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C02E" w14:textId="77777777" w:rsidR="00D07352" w:rsidRDefault="00D07352">
      <w:pPr>
        <w:widowControl w:val="0"/>
        <w:pBdr>
          <w:top w:val="nil"/>
          <w:left w:val="nil"/>
          <w:bottom w:val="nil"/>
          <w:right w:val="nil"/>
          <w:between w:val="nil"/>
        </w:pBdr>
        <w:spacing w:before="0" w:after="0" w:line="276" w:lineRule="auto"/>
        <w:jc w:val="left"/>
      </w:pPr>
    </w:p>
    <w:p w14:paraId="39A19C5F" w14:textId="77777777" w:rsidR="00D07352" w:rsidRDefault="00D07352">
      <w:pPr>
        <w:widowControl w:val="0"/>
        <w:pBdr>
          <w:top w:val="nil"/>
          <w:left w:val="nil"/>
          <w:bottom w:val="nil"/>
          <w:right w:val="nil"/>
          <w:between w:val="nil"/>
        </w:pBdr>
        <w:spacing w:before="0" w:after="0" w:line="276" w:lineRule="auto"/>
        <w:jc w:val="left"/>
      </w:pPr>
    </w:p>
    <w:p w14:paraId="07F8C56D" w14:textId="77777777" w:rsidR="00D07352" w:rsidRDefault="00D07352">
      <w:pPr>
        <w:widowControl w:val="0"/>
        <w:pBdr>
          <w:top w:val="nil"/>
          <w:left w:val="nil"/>
          <w:bottom w:val="nil"/>
          <w:right w:val="nil"/>
          <w:between w:val="nil"/>
        </w:pBdr>
        <w:spacing w:before="0" w:after="0" w:line="276" w:lineRule="auto"/>
        <w:jc w:val="left"/>
      </w:pPr>
    </w:p>
    <w:p w14:paraId="6DBAA310" w14:textId="77777777" w:rsidR="00D07352" w:rsidRDefault="00D07352">
      <w:pPr>
        <w:tabs>
          <w:tab w:val="left" w:pos="2144"/>
        </w:tabs>
        <w:spacing w:before="0" w:after="0"/>
        <w:ind w:left="-567" w:firstLine="567"/>
        <w:jc w:val="left"/>
        <w:rPr>
          <w:rFonts w:ascii="Roboto Thin" w:eastAsia="Roboto Thin" w:hAnsi="Roboto Thin" w:cs="Roboto Thin"/>
          <w:color w:val="FFFFFF"/>
          <w:sz w:val="72"/>
          <w:szCs w:val="72"/>
        </w:rPr>
      </w:pPr>
    </w:p>
    <w:p w14:paraId="2C0E8D0E" w14:textId="77777777" w:rsidR="00D07352" w:rsidRDefault="00D07352">
      <w:pPr>
        <w:spacing w:before="0" w:after="0"/>
        <w:jc w:val="left"/>
        <w:rPr>
          <w:rFonts w:ascii="Roboto Thin" w:eastAsia="Roboto Thin" w:hAnsi="Roboto Thin" w:cs="Roboto Thin"/>
          <w:color w:val="FFFFFF"/>
          <w:sz w:val="72"/>
          <w:szCs w:val="72"/>
        </w:rPr>
      </w:pPr>
    </w:p>
    <w:p w14:paraId="45462FD2" w14:textId="77777777" w:rsidR="00D07352" w:rsidRDefault="00D07352">
      <w:pPr>
        <w:spacing w:before="0" w:after="0"/>
        <w:jc w:val="left"/>
        <w:rPr>
          <w:rFonts w:ascii="Roboto Thin" w:eastAsia="Roboto Thin" w:hAnsi="Roboto Thin" w:cs="Roboto Thin"/>
          <w:color w:val="FFFFFF"/>
          <w:sz w:val="72"/>
          <w:szCs w:val="72"/>
        </w:rPr>
      </w:pPr>
    </w:p>
    <w:p w14:paraId="30A56E0C" w14:textId="77777777" w:rsidR="00D07352" w:rsidRDefault="00D07352">
      <w:pPr>
        <w:spacing w:before="0" w:after="0"/>
        <w:jc w:val="left"/>
        <w:rPr>
          <w:rFonts w:ascii="Roboto Thin" w:eastAsia="Roboto Thin" w:hAnsi="Roboto Thin" w:cs="Roboto Thin"/>
          <w:color w:val="FFFFFF"/>
          <w:sz w:val="72"/>
          <w:szCs w:val="72"/>
        </w:rPr>
      </w:pPr>
    </w:p>
    <w:p w14:paraId="557B8545" w14:textId="77777777" w:rsidR="00D07352" w:rsidRDefault="00000000">
      <w:pPr>
        <w:spacing w:before="0" w:after="0"/>
        <w:jc w:val="center"/>
        <w:rPr>
          <w:rFonts w:ascii="Roboto" w:eastAsia="Roboto" w:hAnsi="Roboto" w:cs="Roboto"/>
          <w:b/>
          <w:color w:val="FFFFFF"/>
          <w:sz w:val="20"/>
          <w:szCs w:val="20"/>
        </w:rPr>
      </w:pPr>
      <w:r>
        <w:rPr>
          <w:rFonts w:ascii="Roboto" w:eastAsia="Roboto" w:hAnsi="Roboto" w:cs="Roboto"/>
          <w:b/>
          <w:color w:val="FFFFFF"/>
          <w:sz w:val="20"/>
          <w:szCs w:val="20"/>
        </w:rPr>
        <w:t>Project number: 2021-1-FR01-KA220-ADU-000028439</w:t>
      </w:r>
    </w:p>
    <w:p w14:paraId="7EB489C5" w14:textId="77777777" w:rsidR="00D07352" w:rsidRDefault="00D07352">
      <w:pPr>
        <w:spacing w:before="0" w:after="0"/>
        <w:jc w:val="left"/>
        <w:rPr>
          <w:rFonts w:ascii="Roboto" w:eastAsia="Roboto" w:hAnsi="Roboto" w:cs="Roboto"/>
          <w:b/>
          <w:color w:val="FFFFFF"/>
          <w:sz w:val="20"/>
          <w:szCs w:val="20"/>
        </w:rPr>
      </w:pPr>
    </w:p>
    <w:p w14:paraId="6F16455F" w14:textId="77777777" w:rsidR="00D07352" w:rsidRDefault="00D07352">
      <w:pPr>
        <w:spacing w:before="0" w:after="0"/>
        <w:jc w:val="center"/>
        <w:rPr>
          <w:rFonts w:ascii="Roboto Thin" w:eastAsia="Roboto Thin" w:hAnsi="Roboto Thin" w:cs="Roboto Thin"/>
          <w:color w:val="FFFFFF"/>
          <w:sz w:val="72"/>
          <w:szCs w:val="72"/>
        </w:rPr>
      </w:pPr>
    </w:p>
    <w:p w14:paraId="447042A0" w14:textId="77777777" w:rsidR="00D07352" w:rsidRDefault="00D07352">
      <w:pPr>
        <w:spacing w:before="0" w:after="0"/>
        <w:jc w:val="center"/>
        <w:rPr>
          <w:rFonts w:ascii="Roboto Thin" w:eastAsia="Roboto Thin" w:hAnsi="Roboto Thin" w:cs="Roboto Thin"/>
          <w:color w:val="FFFFFF"/>
          <w:sz w:val="72"/>
          <w:szCs w:val="72"/>
        </w:rPr>
      </w:pPr>
    </w:p>
    <w:p w14:paraId="21B8CA5F" w14:textId="77777777" w:rsidR="00D07352" w:rsidRDefault="00000000">
      <w:pPr>
        <w:spacing w:before="0" w:after="0"/>
        <w:jc w:val="center"/>
        <w:rPr>
          <w:rFonts w:ascii="Montserrat" w:eastAsia="Montserrat" w:hAnsi="Montserrat" w:cs="Montserrat"/>
          <w:b/>
          <w:color w:val="FFFFFF"/>
          <w:sz w:val="98"/>
          <w:szCs w:val="98"/>
        </w:rPr>
      </w:pPr>
      <w:r>
        <w:rPr>
          <w:rFonts w:ascii="Roboto Thin" w:eastAsia="Roboto Thin" w:hAnsi="Roboto Thin" w:cs="Roboto Thin"/>
          <w:color w:val="FFFFFF"/>
          <w:sz w:val="72"/>
          <w:szCs w:val="72"/>
        </w:rPr>
        <w:br/>
      </w:r>
      <w:r>
        <w:rPr>
          <w:rFonts w:ascii="Montserrat" w:eastAsia="Montserrat" w:hAnsi="Montserrat" w:cs="Montserrat"/>
          <w:b/>
          <w:color w:val="FFFFFF"/>
          <w:sz w:val="98"/>
          <w:szCs w:val="98"/>
        </w:rPr>
        <w:t>NoteBook</w:t>
      </w:r>
    </w:p>
    <w:p w14:paraId="4938549C" w14:textId="77777777" w:rsidR="00D07352" w:rsidRDefault="00000000">
      <w:pPr>
        <w:spacing w:before="0" w:after="0"/>
        <w:jc w:val="center"/>
        <w:rPr>
          <w:rFonts w:ascii="Montserrat" w:eastAsia="Montserrat" w:hAnsi="Montserrat" w:cs="Montserrat"/>
          <w:b/>
          <w:color w:val="FFFFFF"/>
          <w:sz w:val="60"/>
          <w:szCs w:val="60"/>
        </w:rPr>
      </w:pPr>
      <w:r>
        <w:rPr>
          <w:rFonts w:ascii="Montserrat" w:eastAsia="Montserrat" w:hAnsi="Montserrat" w:cs="Montserrat"/>
          <w:b/>
          <w:color w:val="FFFFFF"/>
          <w:sz w:val="60"/>
          <w:szCs w:val="60"/>
        </w:rPr>
        <w:t>Self-assessments tools</w:t>
      </w:r>
    </w:p>
    <w:p w14:paraId="1112C40F" w14:textId="77777777" w:rsidR="00D07352" w:rsidRDefault="00000000">
      <w:pPr>
        <w:spacing w:before="0" w:after="0"/>
        <w:jc w:val="center"/>
        <w:rPr>
          <w:rFonts w:ascii="Montserrat" w:eastAsia="Montserrat" w:hAnsi="Montserrat" w:cs="Montserrat"/>
          <w:b/>
          <w:color w:val="700CC5"/>
          <w:sz w:val="98"/>
          <w:szCs w:val="98"/>
        </w:rPr>
      </w:pPr>
      <w:r>
        <w:br w:type="page"/>
      </w:r>
    </w:p>
    <w:p w14:paraId="17F82FB2" w14:textId="77777777" w:rsidR="00D07352" w:rsidRDefault="00D07352">
      <w:pPr>
        <w:spacing w:before="0" w:after="0"/>
        <w:jc w:val="center"/>
        <w:rPr>
          <w:rFonts w:ascii="Montserrat" w:eastAsia="Montserrat" w:hAnsi="Montserrat" w:cs="Montserrat"/>
          <w:b/>
          <w:color w:val="700CC5"/>
          <w:sz w:val="98"/>
          <w:szCs w:val="98"/>
        </w:rPr>
      </w:pPr>
    </w:p>
    <w:p w14:paraId="274A74A4" w14:textId="77777777" w:rsidR="00D07352" w:rsidRDefault="00D07352">
      <w:pPr>
        <w:rPr>
          <w:rFonts w:ascii="Avenir" w:hAnsi="Avenir"/>
          <w:color w:val="2F5496"/>
          <w:sz w:val="32"/>
          <w:szCs w:val="32"/>
        </w:rPr>
      </w:pPr>
    </w:p>
    <w:sdt>
      <w:sdtPr>
        <w:id w:val="-815411885"/>
        <w:docPartObj>
          <w:docPartGallery w:val="Table of Contents"/>
          <w:docPartUnique/>
        </w:docPartObj>
      </w:sdtPr>
      <w:sdtContent>
        <w:p w14:paraId="6E697B29" w14:textId="77777777" w:rsidR="00D07352" w:rsidRDefault="00000000">
          <w:pPr>
            <w:widowControl w:val="0"/>
            <w:tabs>
              <w:tab w:val="right" w:pos="12000"/>
            </w:tabs>
            <w:spacing w:before="60" w:after="0"/>
            <w:rPr>
              <w:color w:val="000000"/>
            </w:rPr>
          </w:pPr>
          <w:r>
            <w:fldChar w:fldCharType="begin"/>
          </w:r>
          <w:r>
            <w:instrText xml:space="preserve"> TOC \h \u \z \t "Heading 1,1,Heading 2,2,Heading 3,3,Heading 4,4,Heading 5,5,Heading 6,6,"</w:instrText>
          </w:r>
          <w:r>
            <w:fldChar w:fldCharType="separate"/>
          </w:r>
          <w:hyperlink w:anchor="_heading=h.gjdgxs">
            <w:r>
              <w:rPr>
                <w:color w:val="000000"/>
                <w:sz w:val="22"/>
                <w:szCs w:val="22"/>
              </w:rPr>
              <w:t>Introduction</w:t>
            </w:r>
            <w:r>
              <w:rPr>
                <w:color w:val="000000"/>
                <w:sz w:val="22"/>
                <w:szCs w:val="22"/>
              </w:rPr>
              <w:tab/>
              <w:t>1</w:t>
            </w:r>
          </w:hyperlink>
        </w:p>
        <w:p w14:paraId="5FA6CDF3" w14:textId="77777777" w:rsidR="00D07352" w:rsidRDefault="00000000">
          <w:pPr>
            <w:widowControl w:val="0"/>
            <w:tabs>
              <w:tab w:val="right" w:pos="12000"/>
            </w:tabs>
            <w:spacing w:before="60" w:after="0"/>
            <w:rPr>
              <w:color w:val="000000"/>
            </w:rPr>
          </w:pPr>
          <w:hyperlink w:anchor="_heading=h.30j0zll">
            <w:r>
              <w:rPr>
                <w:color w:val="000000"/>
                <w:sz w:val="22"/>
                <w:szCs w:val="22"/>
              </w:rPr>
              <w:t>1. Diary: “My Journey”</w:t>
            </w:r>
            <w:r>
              <w:rPr>
                <w:color w:val="000000"/>
                <w:sz w:val="22"/>
                <w:szCs w:val="22"/>
              </w:rPr>
              <w:tab/>
              <w:t>2</w:t>
            </w:r>
          </w:hyperlink>
        </w:p>
        <w:p w14:paraId="1D37DF70" w14:textId="77777777" w:rsidR="00D07352" w:rsidRDefault="00000000">
          <w:pPr>
            <w:widowControl w:val="0"/>
            <w:tabs>
              <w:tab w:val="right" w:pos="12000"/>
            </w:tabs>
            <w:spacing w:before="60" w:after="0"/>
            <w:rPr>
              <w:color w:val="000000"/>
            </w:rPr>
          </w:pPr>
          <w:hyperlink w:anchor="_heading=h.1fob9te">
            <w:r>
              <w:rPr>
                <w:color w:val="000000"/>
                <w:sz w:val="22"/>
                <w:szCs w:val="22"/>
              </w:rPr>
              <w:t>2. Questionnaire</w:t>
            </w:r>
            <w:r>
              <w:rPr>
                <w:color w:val="000000"/>
                <w:sz w:val="22"/>
                <w:szCs w:val="22"/>
              </w:rPr>
              <w:tab/>
              <w:t>4</w:t>
            </w:r>
          </w:hyperlink>
        </w:p>
        <w:p w14:paraId="03837E58" w14:textId="77777777" w:rsidR="00D07352" w:rsidRDefault="00000000">
          <w:pPr>
            <w:widowControl w:val="0"/>
            <w:tabs>
              <w:tab w:val="right" w:pos="12000"/>
            </w:tabs>
            <w:spacing w:before="60" w:after="0"/>
            <w:rPr>
              <w:color w:val="000000"/>
            </w:rPr>
          </w:pPr>
          <w:hyperlink w:anchor="_heading=h.3znysh7">
            <w:r>
              <w:rPr>
                <w:color w:val="000000"/>
                <w:sz w:val="22"/>
                <w:szCs w:val="22"/>
              </w:rPr>
              <w:t>3. Refugees, Asylum Seekers and Democracy: Interview Questionnaire</w:t>
            </w:r>
            <w:r>
              <w:rPr>
                <w:color w:val="000000"/>
                <w:sz w:val="22"/>
                <w:szCs w:val="22"/>
              </w:rPr>
              <w:tab/>
              <w:t>9</w:t>
            </w:r>
          </w:hyperlink>
        </w:p>
        <w:p w14:paraId="6692A15A" w14:textId="77777777" w:rsidR="00D07352" w:rsidRDefault="00000000">
          <w:pPr>
            <w:widowControl w:val="0"/>
            <w:tabs>
              <w:tab w:val="right" w:pos="12000"/>
            </w:tabs>
            <w:spacing w:before="60" w:after="0"/>
            <w:rPr>
              <w:color w:val="000000"/>
            </w:rPr>
          </w:pPr>
          <w:hyperlink w:anchor="_heading=h.2et92p0">
            <w:r>
              <w:rPr>
                <w:color w:val="000000"/>
                <w:sz w:val="22"/>
                <w:szCs w:val="22"/>
              </w:rPr>
              <w:t>4. Open Questions</w:t>
            </w:r>
            <w:r>
              <w:rPr>
                <w:color w:val="000000"/>
                <w:sz w:val="22"/>
                <w:szCs w:val="22"/>
              </w:rPr>
              <w:tab/>
              <w:t>13</w:t>
            </w:r>
          </w:hyperlink>
        </w:p>
        <w:p w14:paraId="2244DA0E" w14:textId="77777777" w:rsidR="00D07352" w:rsidRDefault="00000000">
          <w:pPr>
            <w:widowControl w:val="0"/>
            <w:tabs>
              <w:tab w:val="right" w:pos="12000"/>
            </w:tabs>
            <w:spacing w:before="60" w:after="0"/>
            <w:rPr>
              <w:color w:val="000000"/>
            </w:rPr>
          </w:pPr>
          <w:hyperlink w:anchor="_heading=h.tyjcwt">
            <w:r>
              <w:rPr>
                <w:color w:val="000000"/>
                <w:sz w:val="22"/>
                <w:szCs w:val="22"/>
              </w:rPr>
              <w:t>5. Journal Guidance</w:t>
            </w:r>
            <w:r>
              <w:rPr>
                <w:color w:val="000000"/>
                <w:sz w:val="22"/>
                <w:szCs w:val="22"/>
              </w:rPr>
              <w:tab/>
              <w:t>15</w:t>
            </w:r>
          </w:hyperlink>
        </w:p>
        <w:p w14:paraId="466E1531" w14:textId="77777777" w:rsidR="00D07352" w:rsidRDefault="00000000">
          <w:pPr>
            <w:widowControl w:val="0"/>
            <w:tabs>
              <w:tab w:val="right" w:pos="12000"/>
            </w:tabs>
            <w:spacing w:before="60" w:after="0"/>
            <w:rPr>
              <w:color w:val="000000"/>
            </w:rPr>
          </w:pPr>
          <w:hyperlink w:anchor="_heading=h.3dy6vkm">
            <w:r>
              <w:rPr>
                <w:color w:val="000000"/>
                <w:sz w:val="22"/>
                <w:szCs w:val="22"/>
              </w:rPr>
              <w:t>6. Skills Profile</w:t>
            </w:r>
            <w:r>
              <w:rPr>
                <w:color w:val="000000"/>
                <w:sz w:val="22"/>
                <w:szCs w:val="22"/>
              </w:rPr>
              <w:tab/>
              <w:t>15</w:t>
            </w:r>
          </w:hyperlink>
        </w:p>
        <w:p w14:paraId="082FC4EF" w14:textId="77777777" w:rsidR="00D07352" w:rsidRDefault="00000000">
          <w:pPr>
            <w:widowControl w:val="0"/>
            <w:tabs>
              <w:tab w:val="right" w:pos="12000"/>
            </w:tabs>
            <w:spacing w:before="60" w:after="0"/>
            <w:rPr>
              <w:color w:val="000000"/>
            </w:rPr>
          </w:pPr>
          <w:hyperlink w:anchor="_heading=h.4d34og8">
            <w:r>
              <w:rPr>
                <w:color w:val="000000"/>
                <w:sz w:val="22"/>
                <w:szCs w:val="22"/>
              </w:rPr>
              <w:t>7. Skills acquired by partners’ members</w:t>
            </w:r>
            <w:r>
              <w:rPr>
                <w:color w:val="000000"/>
                <w:sz w:val="22"/>
                <w:szCs w:val="22"/>
              </w:rPr>
              <w:tab/>
              <w:t>16</w:t>
            </w:r>
          </w:hyperlink>
        </w:p>
        <w:p w14:paraId="2BA2A6EB" w14:textId="77777777" w:rsidR="00D07352" w:rsidRDefault="00000000">
          <w:pPr>
            <w:widowControl w:val="0"/>
            <w:tabs>
              <w:tab w:val="right" w:pos="12000"/>
            </w:tabs>
            <w:spacing w:before="60" w:after="0"/>
            <w:rPr>
              <w:color w:val="000000"/>
            </w:rPr>
          </w:pPr>
          <w:hyperlink w:anchor="_heading=h.2s8eyo1">
            <w:r>
              <w:rPr>
                <w:color w:val="000000"/>
                <w:sz w:val="22"/>
                <w:szCs w:val="22"/>
              </w:rPr>
              <w:t>8. Evaluation of the achievement of the project objectives</w:t>
            </w:r>
            <w:r>
              <w:rPr>
                <w:color w:val="000000"/>
                <w:sz w:val="22"/>
                <w:szCs w:val="22"/>
              </w:rPr>
              <w:tab/>
              <w:t>18</w:t>
            </w:r>
          </w:hyperlink>
        </w:p>
        <w:p w14:paraId="19EA51A7" w14:textId="77777777" w:rsidR="00D07352" w:rsidRDefault="00000000">
          <w:pPr>
            <w:widowControl w:val="0"/>
            <w:tabs>
              <w:tab w:val="right" w:pos="12000"/>
            </w:tabs>
            <w:spacing w:before="60" w:after="0"/>
            <w:rPr>
              <w:color w:val="000000"/>
            </w:rPr>
          </w:pPr>
          <w:hyperlink w:anchor="_heading=h.17dp8vu">
            <w:r>
              <w:rPr>
                <w:color w:val="000000"/>
                <w:sz w:val="22"/>
                <w:szCs w:val="22"/>
              </w:rPr>
              <w:t>9. Valuing Volunteer's Competencies...</w:t>
            </w:r>
            <w:r>
              <w:rPr>
                <w:color w:val="000000"/>
                <w:sz w:val="22"/>
                <w:szCs w:val="22"/>
              </w:rPr>
              <w:tab/>
              <w:t>19</w:t>
            </w:r>
          </w:hyperlink>
        </w:p>
        <w:p w14:paraId="4D4B23B2" w14:textId="77777777" w:rsidR="00D07352" w:rsidRDefault="00000000">
          <w:pPr>
            <w:widowControl w:val="0"/>
            <w:tabs>
              <w:tab w:val="right" w:pos="12000"/>
            </w:tabs>
            <w:spacing w:before="60" w:after="0"/>
            <w:rPr>
              <w:color w:val="000000"/>
            </w:rPr>
          </w:pPr>
          <w:hyperlink w:anchor="_heading=h.3rdcrjn">
            <w:r>
              <w:rPr>
                <w:color w:val="000000"/>
                <w:sz w:val="22"/>
                <w:szCs w:val="22"/>
              </w:rPr>
              <w:t>10. My Entrepreneurship, a self-test</w:t>
            </w:r>
            <w:r>
              <w:rPr>
                <w:color w:val="000000"/>
                <w:sz w:val="22"/>
                <w:szCs w:val="22"/>
              </w:rPr>
              <w:tab/>
              <w:t>24</w:t>
            </w:r>
          </w:hyperlink>
        </w:p>
        <w:p w14:paraId="56A54E10" w14:textId="77777777" w:rsidR="00D07352" w:rsidRDefault="00000000">
          <w:pPr>
            <w:widowControl w:val="0"/>
            <w:tabs>
              <w:tab w:val="right" w:pos="12000"/>
            </w:tabs>
            <w:spacing w:before="60" w:after="0"/>
            <w:ind w:left="360"/>
            <w:rPr>
              <w:color w:val="000000"/>
            </w:rPr>
          </w:pPr>
          <w:hyperlink w:anchor="_heading=h.26in1rg">
            <w:r>
              <w:rPr>
                <w:color w:val="000000"/>
                <w:sz w:val="22"/>
                <w:szCs w:val="22"/>
              </w:rPr>
              <w:t>Part 1. Self-assessment Behavioural Competences Entrepreneurship</w:t>
            </w:r>
            <w:r>
              <w:rPr>
                <w:color w:val="000000"/>
                <w:sz w:val="22"/>
                <w:szCs w:val="22"/>
              </w:rPr>
              <w:tab/>
              <w:t>25</w:t>
            </w:r>
          </w:hyperlink>
        </w:p>
        <w:p w14:paraId="1EB092F5" w14:textId="77777777" w:rsidR="00D07352" w:rsidRDefault="00000000">
          <w:pPr>
            <w:widowControl w:val="0"/>
            <w:tabs>
              <w:tab w:val="right" w:pos="12000"/>
            </w:tabs>
            <w:spacing w:before="60" w:after="0"/>
            <w:ind w:left="720"/>
            <w:rPr>
              <w:color w:val="000000"/>
            </w:rPr>
          </w:pPr>
          <w:hyperlink w:anchor="_heading=h.lnxbz9">
            <w:r>
              <w:rPr>
                <w:color w:val="000000"/>
                <w:sz w:val="22"/>
                <w:szCs w:val="22"/>
              </w:rPr>
              <w:t>Part 1:</w:t>
            </w:r>
            <w:r>
              <w:rPr>
                <w:color w:val="000000"/>
                <w:sz w:val="22"/>
                <w:szCs w:val="22"/>
              </w:rPr>
              <w:tab/>
              <w:t>25</w:t>
            </w:r>
          </w:hyperlink>
        </w:p>
        <w:p w14:paraId="77027DFE" w14:textId="77777777" w:rsidR="00D07352" w:rsidRDefault="00000000">
          <w:pPr>
            <w:widowControl w:val="0"/>
            <w:tabs>
              <w:tab w:val="right" w:pos="12000"/>
            </w:tabs>
            <w:spacing w:before="60" w:after="0"/>
            <w:ind w:left="720"/>
            <w:rPr>
              <w:color w:val="000000"/>
            </w:rPr>
          </w:pPr>
          <w:hyperlink w:anchor="_heading=h.35nkun2">
            <w:r>
              <w:rPr>
                <w:color w:val="000000"/>
                <w:sz w:val="22"/>
                <w:szCs w:val="22"/>
              </w:rPr>
              <w:t>Self-assessment Behavioural Competences Entrepreneurship</w:t>
            </w:r>
            <w:r>
              <w:rPr>
                <w:color w:val="000000"/>
                <w:sz w:val="22"/>
                <w:szCs w:val="22"/>
              </w:rPr>
              <w:tab/>
              <w:t>25</w:t>
            </w:r>
          </w:hyperlink>
        </w:p>
        <w:p w14:paraId="35A873EF" w14:textId="77777777" w:rsidR="00D07352" w:rsidRDefault="00000000">
          <w:pPr>
            <w:widowControl w:val="0"/>
            <w:tabs>
              <w:tab w:val="right" w:pos="12000"/>
            </w:tabs>
            <w:spacing w:before="60" w:after="0"/>
            <w:ind w:left="360"/>
            <w:rPr>
              <w:color w:val="000000"/>
            </w:rPr>
          </w:pPr>
          <w:hyperlink w:anchor="_heading=h.1ksv4uv">
            <w:r>
              <w:rPr>
                <w:color w:val="000000"/>
                <w:sz w:val="22"/>
                <w:szCs w:val="22"/>
              </w:rPr>
              <w:t>Self-assessment Task Competences Entrepreneurship</w:t>
            </w:r>
            <w:r>
              <w:rPr>
                <w:color w:val="000000"/>
                <w:sz w:val="22"/>
                <w:szCs w:val="22"/>
              </w:rPr>
              <w:tab/>
              <w:t>25</w:t>
            </w:r>
          </w:hyperlink>
        </w:p>
        <w:p w14:paraId="1A7458A4" w14:textId="77777777" w:rsidR="00D07352" w:rsidRDefault="00000000">
          <w:pPr>
            <w:widowControl w:val="0"/>
            <w:tabs>
              <w:tab w:val="right" w:pos="12000"/>
            </w:tabs>
            <w:spacing w:before="60" w:after="0"/>
            <w:ind w:left="720"/>
            <w:rPr>
              <w:color w:val="000000"/>
            </w:rPr>
          </w:pPr>
          <w:hyperlink w:anchor="_heading=h.44sinio">
            <w:r>
              <w:rPr>
                <w:color w:val="000000"/>
                <w:sz w:val="22"/>
                <w:szCs w:val="22"/>
              </w:rPr>
              <w:t>Part 2:</w:t>
            </w:r>
            <w:r>
              <w:rPr>
                <w:color w:val="000000"/>
                <w:sz w:val="22"/>
                <w:szCs w:val="22"/>
              </w:rPr>
              <w:tab/>
              <w:t>26</w:t>
            </w:r>
          </w:hyperlink>
        </w:p>
        <w:p w14:paraId="7C79439F" w14:textId="77777777" w:rsidR="00D07352" w:rsidRDefault="00000000">
          <w:pPr>
            <w:widowControl w:val="0"/>
            <w:tabs>
              <w:tab w:val="right" w:pos="12000"/>
            </w:tabs>
            <w:spacing w:before="60" w:after="0"/>
            <w:ind w:left="720"/>
            <w:rPr>
              <w:color w:val="000000"/>
            </w:rPr>
          </w:pPr>
          <w:hyperlink w:anchor="_heading=h.2jxsxqh">
            <w:r>
              <w:rPr>
                <w:color w:val="000000"/>
                <w:sz w:val="22"/>
                <w:szCs w:val="22"/>
              </w:rPr>
              <w:t>Self-assessment Task Competences Entrepreneurship</w:t>
            </w:r>
            <w:r>
              <w:rPr>
                <w:color w:val="000000"/>
                <w:sz w:val="22"/>
                <w:szCs w:val="22"/>
              </w:rPr>
              <w:tab/>
              <w:t>26</w:t>
            </w:r>
          </w:hyperlink>
        </w:p>
        <w:p w14:paraId="532425DE" w14:textId="77777777" w:rsidR="00D07352" w:rsidRDefault="00000000">
          <w:pPr>
            <w:widowControl w:val="0"/>
            <w:tabs>
              <w:tab w:val="right" w:pos="12000"/>
            </w:tabs>
            <w:spacing w:before="60" w:after="0"/>
            <w:rPr>
              <w:color w:val="000000"/>
            </w:rPr>
          </w:pPr>
          <w:hyperlink w:anchor="_heading=h.z337ya">
            <w:r>
              <w:rPr>
                <w:color w:val="000000"/>
                <w:sz w:val="22"/>
                <w:szCs w:val="22"/>
              </w:rPr>
              <w:t>Annex I</w:t>
            </w:r>
            <w:r>
              <w:rPr>
                <w:color w:val="000000"/>
                <w:sz w:val="22"/>
                <w:szCs w:val="22"/>
              </w:rPr>
              <w:tab/>
              <w:t>27</w:t>
            </w:r>
          </w:hyperlink>
        </w:p>
        <w:p w14:paraId="2CCDA046" w14:textId="77777777" w:rsidR="00D07352" w:rsidRDefault="00000000">
          <w:pPr>
            <w:widowControl w:val="0"/>
            <w:tabs>
              <w:tab w:val="right" w:pos="12000"/>
            </w:tabs>
            <w:spacing w:before="60" w:after="0"/>
            <w:ind w:left="1080"/>
            <w:rPr>
              <w:color w:val="000000"/>
            </w:rPr>
          </w:pPr>
          <w:hyperlink w:anchor="_heading=">
            <w:r>
              <w:rPr>
                <w:color w:val="000000"/>
                <w:sz w:val="22"/>
                <w:szCs w:val="22"/>
              </w:rPr>
              <w:t>Features</w:t>
            </w:r>
            <w:r>
              <w:rPr>
                <w:color w:val="000000"/>
                <w:sz w:val="22"/>
                <w:szCs w:val="22"/>
              </w:rPr>
              <w:tab/>
              <w:t>28</w:t>
            </w:r>
          </w:hyperlink>
        </w:p>
        <w:p w14:paraId="678A631C" w14:textId="77777777" w:rsidR="00D07352" w:rsidRDefault="00000000">
          <w:pPr>
            <w:widowControl w:val="0"/>
            <w:tabs>
              <w:tab w:val="right" w:pos="12000"/>
            </w:tabs>
            <w:spacing w:before="60" w:after="0"/>
            <w:ind w:left="1080"/>
            <w:rPr>
              <w:color w:val="000000"/>
            </w:rPr>
          </w:pPr>
          <w:hyperlink w:anchor="_heading=">
            <w:r>
              <w:rPr>
                <w:color w:val="000000"/>
                <w:sz w:val="22"/>
                <w:szCs w:val="22"/>
              </w:rPr>
              <w:t>Features</w:t>
            </w:r>
            <w:r>
              <w:rPr>
                <w:color w:val="000000"/>
                <w:sz w:val="22"/>
                <w:szCs w:val="22"/>
              </w:rPr>
              <w:tab/>
              <w:t>2</w:t>
            </w:r>
          </w:hyperlink>
          <w:r>
            <w:fldChar w:fldCharType="begin"/>
          </w:r>
          <w:r>
            <w:instrText xml:space="preserve"> PAGEREF _heading= \h </w:instrText>
          </w:r>
          <w:r>
            <w:fldChar w:fldCharType="separate"/>
          </w:r>
          <w:r>
            <w:rPr>
              <w:rFonts w:ascii="Calibri" w:eastAsia="Calibri" w:hAnsi="Calibri" w:cs="Calibri"/>
              <w:color w:val="000000"/>
              <w:sz w:val="22"/>
              <w:szCs w:val="22"/>
            </w:rPr>
            <w:t>9</w:t>
          </w:r>
          <w:r>
            <w:fldChar w:fldCharType="end"/>
          </w:r>
          <w:r>
            <w:fldChar w:fldCharType="end"/>
          </w:r>
        </w:p>
      </w:sdtContent>
    </w:sdt>
    <w:p w14:paraId="43092687" w14:textId="77777777" w:rsidR="00D07352" w:rsidRDefault="00000000">
      <w:pPr>
        <w:rPr>
          <w:rFonts w:ascii="Avenir" w:hAnsi="Avenir"/>
          <w:b/>
          <w:color w:val="130980"/>
          <w:sz w:val="40"/>
          <w:szCs w:val="40"/>
        </w:rPr>
      </w:pPr>
      <w:r>
        <w:br w:type="page"/>
      </w:r>
    </w:p>
    <w:p w14:paraId="5117DE76" w14:textId="77777777" w:rsidR="00D07352" w:rsidRDefault="00000000">
      <w:pPr>
        <w:pStyle w:val="Heading1"/>
      </w:pPr>
      <w:r>
        <w:lastRenderedPageBreak/>
        <w:t>Introduction</w:t>
      </w:r>
    </w:p>
    <w:p w14:paraId="1BBE3168" w14:textId="77777777" w:rsidR="00D07352" w:rsidRDefault="00000000">
      <w:pPr>
        <w:rPr>
          <w:rFonts w:ascii="Avenir" w:hAnsi="Avenir"/>
          <w:sz w:val="20"/>
          <w:szCs w:val="20"/>
        </w:rPr>
      </w:pPr>
      <w:r>
        <w:rPr>
          <w:rFonts w:ascii="Avenir" w:hAnsi="Avenir"/>
          <w:sz w:val="20"/>
          <w:szCs w:val="20"/>
        </w:rPr>
        <w:t xml:space="preserve">The consortium of CAMPLUS project developed a notebook that consists of ten self-assessment tools, carefully curated to address the multifaceted dimensions of integration. It offers migrants an opportunity to explore their skills, strengths, aspirations, and challenges, facilitating a deeper understanding of their individual capacities and areas for development. </w:t>
      </w:r>
    </w:p>
    <w:p w14:paraId="6A7A22C5" w14:textId="77777777" w:rsidR="00D07352" w:rsidRDefault="00000000">
      <w:pPr>
        <w:rPr>
          <w:rFonts w:ascii="Avenir" w:hAnsi="Avenir"/>
          <w:sz w:val="20"/>
          <w:szCs w:val="20"/>
        </w:rPr>
      </w:pPr>
      <w:r>
        <w:rPr>
          <w:rFonts w:ascii="Avenir" w:hAnsi="Avenir"/>
          <w:sz w:val="20"/>
          <w:szCs w:val="20"/>
        </w:rPr>
        <w:t>The goal of this notebook is to empower migrants to actively participate in shaping their integration process. By providing a structured framework for self-reflection, it encourages migrants to take ownership of their own integration journey and make informed decisions regarding their personal and professional development. Furthermore, the notebook serves as a valuable resource for professionals working with migrants, such as trainers and educators.</w:t>
      </w:r>
    </w:p>
    <w:p w14:paraId="6A94BE0C" w14:textId="77777777" w:rsidR="00D07352" w:rsidRDefault="00000000">
      <w:pPr>
        <w:rPr>
          <w:rFonts w:ascii="Avenir" w:hAnsi="Avenir"/>
          <w:sz w:val="20"/>
          <w:szCs w:val="20"/>
        </w:rPr>
      </w:pPr>
      <w:r>
        <w:rPr>
          <w:rFonts w:ascii="Avenir" w:hAnsi="Avenir"/>
          <w:sz w:val="20"/>
          <w:szCs w:val="20"/>
        </w:rPr>
        <w:t>This notebook, together with other useful documents of the CAMPLUS toolbox, is intended as a supportive resource for trainers that could be helpful for experts working in the field.</w:t>
      </w:r>
    </w:p>
    <w:p w14:paraId="674BD46F" w14:textId="77777777" w:rsidR="00D07352" w:rsidRDefault="00000000">
      <w:pPr>
        <w:rPr>
          <w:rFonts w:ascii="Avenir" w:hAnsi="Avenir"/>
          <w:sz w:val="20"/>
          <w:szCs w:val="20"/>
        </w:rPr>
      </w:pPr>
      <w:r>
        <w:br w:type="page"/>
      </w:r>
    </w:p>
    <w:p w14:paraId="63218CC0" w14:textId="77777777" w:rsidR="00D07352" w:rsidRDefault="00000000">
      <w:pPr>
        <w:pStyle w:val="Heading2"/>
      </w:pPr>
      <w:bookmarkStart w:id="0" w:name="_heading=h.30j0zll" w:colFirst="0" w:colLast="0"/>
      <w:bookmarkEnd w:id="0"/>
      <w:r>
        <w:lastRenderedPageBreak/>
        <w:t>Diary: “My Journey”</w:t>
      </w:r>
    </w:p>
    <w:p w14:paraId="19218735" w14:textId="77777777" w:rsidR="00D07352" w:rsidRDefault="00000000">
      <w:pPr>
        <w:spacing w:before="240" w:after="240"/>
        <w:rPr>
          <w:rFonts w:ascii="Avenir" w:hAnsi="Avenir"/>
          <w:sz w:val="20"/>
          <w:szCs w:val="20"/>
        </w:rPr>
      </w:pPr>
      <w:r>
        <w:rPr>
          <w:rFonts w:ascii="Avenir" w:hAnsi="Avenir"/>
          <w:sz w:val="20"/>
          <w:szCs w:val="20"/>
          <w:u w:val="single"/>
        </w:rPr>
        <w:t>Purpose</w:t>
      </w:r>
      <w:r>
        <w:rPr>
          <w:rFonts w:ascii="Avenir" w:hAnsi="Avenir"/>
          <w:sz w:val="20"/>
          <w:szCs w:val="20"/>
        </w:rPr>
        <w:t>:  to be aware and reflect on the learning path as a journey;</w:t>
      </w:r>
    </w:p>
    <w:p w14:paraId="364CAD7C" w14:textId="77777777" w:rsidR="00D07352" w:rsidRDefault="00000000">
      <w:pPr>
        <w:spacing w:before="240" w:after="240"/>
        <w:rPr>
          <w:rFonts w:ascii="Avenir" w:hAnsi="Avenir"/>
          <w:sz w:val="20"/>
          <w:szCs w:val="20"/>
        </w:rPr>
      </w:pPr>
      <w:r>
        <w:rPr>
          <w:rFonts w:ascii="Avenir" w:hAnsi="Avenir"/>
          <w:sz w:val="20"/>
          <w:szCs w:val="20"/>
          <w:u w:val="single"/>
        </w:rPr>
        <w:t>Development</w:t>
      </w:r>
      <w:r>
        <w:rPr>
          <w:rFonts w:ascii="Avenir" w:hAnsi="Avenir"/>
          <w:sz w:val="20"/>
          <w:szCs w:val="20"/>
        </w:rPr>
        <w:t xml:space="preserve">:  the diary is meant to be a deep tool to reach self-awareness, but some fixed questions may support the trainee to be led. The diary is divided into three main sections – </w:t>
      </w:r>
      <w:r>
        <w:rPr>
          <w:rFonts w:ascii="Avenir" w:hAnsi="Avenir"/>
          <w:i/>
          <w:sz w:val="20"/>
          <w:szCs w:val="20"/>
        </w:rPr>
        <w:t>Before, during, after</w:t>
      </w:r>
      <w:r>
        <w:rPr>
          <w:rFonts w:ascii="Avenir" w:hAnsi="Avenir"/>
          <w:sz w:val="20"/>
          <w:szCs w:val="20"/>
        </w:rPr>
        <w:t xml:space="preserve">- which represent the steps of their learning path. The idea is that each page is entitled with a question, to support the trainee on following a reflecting process. </w:t>
      </w:r>
    </w:p>
    <w:p w14:paraId="36A82E7C" w14:textId="77777777" w:rsidR="00D07352" w:rsidRDefault="00000000">
      <w:pPr>
        <w:spacing w:before="240" w:after="240"/>
        <w:rPr>
          <w:rFonts w:ascii="Avenir" w:hAnsi="Avenir"/>
          <w:sz w:val="20"/>
          <w:szCs w:val="20"/>
        </w:rPr>
      </w:pPr>
      <w:r>
        <w:rPr>
          <w:rFonts w:ascii="Avenir" w:hAnsi="Avenir"/>
          <w:sz w:val="20"/>
          <w:szCs w:val="20"/>
        </w:rPr>
        <w:t>Each section has some questions the trainee has to answer to:</w:t>
      </w:r>
    </w:p>
    <w:p w14:paraId="6D0C2CFA" w14:textId="77777777" w:rsidR="00D07352" w:rsidRDefault="00000000">
      <w:pPr>
        <w:spacing w:before="200" w:after="200"/>
        <w:jc w:val="left"/>
        <w:rPr>
          <w:rFonts w:ascii="Avenir" w:hAnsi="Avenir"/>
          <w:b/>
          <w:i/>
          <w:color w:val="FF9148"/>
          <w:sz w:val="20"/>
          <w:szCs w:val="20"/>
        </w:rPr>
      </w:pPr>
      <w:r>
        <w:rPr>
          <w:rFonts w:ascii="Avenir" w:hAnsi="Avenir"/>
          <w:b/>
          <w:i/>
          <w:color w:val="FF9148"/>
          <w:sz w:val="20"/>
          <w:szCs w:val="20"/>
        </w:rPr>
        <w:t>Before</w:t>
      </w:r>
    </w:p>
    <w:p w14:paraId="07265C2C"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1.</w:t>
      </w:r>
      <w:r>
        <w:rPr>
          <w:rFonts w:ascii="Avenir" w:hAnsi="Avenir"/>
          <w:color w:val="4472C4"/>
          <w:sz w:val="20"/>
          <w:szCs w:val="20"/>
        </w:rPr>
        <w:t xml:space="preserve">       </w:t>
      </w:r>
      <w:r>
        <w:rPr>
          <w:rFonts w:ascii="Avenir" w:hAnsi="Avenir"/>
          <w:b/>
          <w:i/>
          <w:color w:val="4472C4"/>
          <w:sz w:val="20"/>
          <w:szCs w:val="20"/>
        </w:rPr>
        <w:t>Who am I?</w:t>
      </w:r>
    </w:p>
    <w:p w14:paraId="65AAC672"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2.</w:t>
      </w:r>
      <w:r>
        <w:rPr>
          <w:rFonts w:ascii="Avenir" w:hAnsi="Avenir"/>
          <w:color w:val="4472C4"/>
          <w:sz w:val="20"/>
          <w:szCs w:val="20"/>
        </w:rPr>
        <w:t xml:space="preserve">       </w:t>
      </w:r>
      <w:r>
        <w:rPr>
          <w:rFonts w:ascii="Avenir" w:hAnsi="Avenir"/>
          <w:b/>
          <w:i/>
          <w:color w:val="4472C4"/>
          <w:sz w:val="20"/>
          <w:szCs w:val="20"/>
        </w:rPr>
        <w:t>What is my goal?</w:t>
      </w:r>
    </w:p>
    <w:p w14:paraId="638BE1AC"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3.</w:t>
      </w:r>
      <w:r>
        <w:rPr>
          <w:rFonts w:ascii="Avenir" w:hAnsi="Avenir"/>
          <w:color w:val="4472C4"/>
          <w:sz w:val="20"/>
          <w:szCs w:val="20"/>
        </w:rPr>
        <w:t xml:space="preserve">       </w:t>
      </w:r>
      <w:r>
        <w:rPr>
          <w:rFonts w:ascii="Avenir" w:hAnsi="Avenir"/>
          <w:b/>
          <w:i/>
          <w:color w:val="4472C4"/>
          <w:sz w:val="20"/>
          <w:szCs w:val="20"/>
        </w:rPr>
        <w:t>Which fears and obstacles I’ve faced?</w:t>
      </w:r>
    </w:p>
    <w:p w14:paraId="085D70A9"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4.</w:t>
      </w:r>
      <w:r>
        <w:rPr>
          <w:rFonts w:ascii="Avenir" w:hAnsi="Avenir"/>
          <w:color w:val="4472C4"/>
          <w:sz w:val="20"/>
          <w:szCs w:val="20"/>
        </w:rPr>
        <w:t xml:space="preserve">       </w:t>
      </w:r>
      <w:r>
        <w:rPr>
          <w:rFonts w:ascii="Avenir" w:hAnsi="Avenir"/>
          <w:b/>
          <w:i/>
          <w:color w:val="4472C4"/>
          <w:sz w:val="20"/>
          <w:szCs w:val="20"/>
        </w:rPr>
        <w:t>Think about your “ Here and Now” : how do you feel about it?</w:t>
      </w:r>
    </w:p>
    <w:p w14:paraId="03B7A976" w14:textId="77777777" w:rsidR="00D07352" w:rsidRDefault="00000000">
      <w:pPr>
        <w:spacing w:before="200" w:after="200"/>
        <w:jc w:val="left"/>
        <w:rPr>
          <w:rFonts w:ascii="Avenir" w:hAnsi="Avenir"/>
          <w:b/>
          <w:i/>
          <w:color w:val="FF9148"/>
          <w:sz w:val="20"/>
          <w:szCs w:val="20"/>
        </w:rPr>
      </w:pPr>
      <w:r>
        <w:rPr>
          <w:rFonts w:ascii="Avenir" w:hAnsi="Avenir"/>
          <w:b/>
          <w:i/>
          <w:color w:val="FF9148"/>
          <w:sz w:val="20"/>
          <w:szCs w:val="20"/>
        </w:rPr>
        <w:t>During</w:t>
      </w:r>
    </w:p>
    <w:p w14:paraId="37ECD1D5"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1.</w:t>
      </w:r>
      <w:r>
        <w:rPr>
          <w:rFonts w:ascii="Avenir" w:hAnsi="Avenir"/>
          <w:color w:val="4472C4"/>
          <w:sz w:val="20"/>
          <w:szCs w:val="20"/>
        </w:rPr>
        <w:t xml:space="preserve">       </w:t>
      </w:r>
      <w:r>
        <w:rPr>
          <w:rFonts w:ascii="Avenir" w:hAnsi="Avenir"/>
          <w:b/>
          <w:i/>
          <w:color w:val="4472C4"/>
          <w:sz w:val="20"/>
          <w:szCs w:val="20"/>
        </w:rPr>
        <w:t>Who am I?</w:t>
      </w:r>
    </w:p>
    <w:p w14:paraId="133ABA8A"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2.</w:t>
      </w:r>
      <w:r>
        <w:rPr>
          <w:rFonts w:ascii="Avenir" w:hAnsi="Avenir"/>
          <w:color w:val="4472C4"/>
          <w:sz w:val="20"/>
          <w:szCs w:val="20"/>
        </w:rPr>
        <w:t xml:space="preserve">       </w:t>
      </w:r>
      <w:r>
        <w:rPr>
          <w:rFonts w:ascii="Avenir" w:hAnsi="Avenir"/>
          <w:b/>
          <w:i/>
          <w:color w:val="4472C4"/>
          <w:sz w:val="20"/>
          <w:szCs w:val="20"/>
        </w:rPr>
        <w:t>What is my goal now? Is it changing?</w:t>
      </w:r>
    </w:p>
    <w:p w14:paraId="4F12F1A9"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3.</w:t>
      </w:r>
      <w:r>
        <w:rPr>
          <w:rFonts w:ascii="Avenir" w:hAnsi="Avenir"/>
          <w:color w:val="4472C4"/>
          <w:sz w:val="20"/>
          <w:szCs w:val="20"/>
        </w:rPr>
        <w:t xml:space="preserve">       </w:t>
      </w:r>
      <w:r>
        <w:rPr>
          <w:rFonts w:ascii="Avenir" w:hAnsi="Avenir"/>
          <w:b/>
          <w:i/>
          <w:color w:val="4472C4"/>
          <w:sz w:val="20"/>
          <w:szCs w:val="20"/>
        </w:rPr>
        <w:t>Which fears and obstacles am I facing? Are the same as before?</w:t>
      </w:r>
    </w:p>
    <w:p w14:paraId="24CDBCB5" w14:textId="77777777" w:rsidR="00D07352" w:rsidRDefault="00000000">
      <w:pPr>
        <w:spacing w:before="200" w:after="200"/>
        <w:ind w:left="1080" w:hanging="360"/>
        <w:jc w:val="left"/>
        <w:rPr>
          <w:rFonts w:ascii="Avenir" w:hAnsi="Avenir"/>
          <w:b/>
          <w:i/>
          <w:color w:val="4472C4"/>
          <w:sz w:val="20"/>
          <w:szCs w:val="20"/>
        </w:rPr>
      </w:pPr>
      <w:r>
        <w:rPr>
          <w:rFonts w:ascii="Avenir" w:hAnsi="Avenir"/>
          <w:b/>
          <w:i/>
          <w:color w:val="4472C4"/>
          <w:sz w:val="20"/>
          <w:szCs w:val="20"/>
        </w:rPr>
        <w:t>4.</w:t>
      </w:r>
      <w:r>
        <w:rPr>
          <w:rFonts w:ascii="Avenir" w:hAnsi="Avenir"/>
          <w:color w:val="4472C4"/>
          <w:sz w:val="20"/>
          <w:szCs w:val="20"/>
        </w:rPr>
        <w:t xml:space="preserve">       </w:t>
      </w:r>
      <w:r>
        <w:rPr>
          <w:rFonts w:ascii="Avenir" w:hAnsi="Avenir"/>
          <w:b/>
          <w:i/>
          <w:color w:val="4472C4"/>
          <w:sz w:val="20"/>
          <w:szCs w:val="20"/>
        </w:rPr>
        <w:t>Think about your “Here and Now” : how do you feel about it?</w:t>
      </w:r>
    </w:p>
    <w:p w14:paraId="03CD3D34" w14:textId="77777777" w:rsidR="00D07352" w:rsidRDefault="00000000">
      <w:pPr>
        <w:spacing w:before="200" w:after="200"/>
        <w:rPr>
          <w:rFonts w:ascii="Avenir" w:hAnsi="Avenir"/>
          <w:b/>
          <w:i/>
          <w:color w:val="FF9148"/>
          <w:sz w:val="20"/>
          <w:szCs w:val="20"/>
        </w:rPr>
      </w:pPr>
      <w:r>
        <w:rPr>
          <w:rFonts w:ascii="Avenir" w:hAnsi="Avenir"/>
          <w:b/>
          <w:i/>
          <w:color w:val="FF9148"/>
          <w:sz w:val="20"/>
          <w:szCs w:val="20"/>
        </w:rPr>
        <w:t>After</w:t>
      </w:r>
    </w:p>
    <w:p w14:paraId="73B1B85F" w14:textId="77777777" w:rsidR="00D07352" w:rsidRDefault="00000000">
      <w:pPr>
        <w:spacing w:before="200" w:after="200"/>
        <w:ind w:left="1080" w:hanging="360"/>
        <w:rPr>
          <w:rFonts w:ascii="Avenir" w:hAnsi="Avenir"/>
          <w:b/>
          <w:i/>
          <w:color w:val="4472C4"/>
          <w:sz w:val="20"/>
          <w:szCs w:val="20"/>
        </w:rPr>
      </w:pPr>
      <w:r>
        <w:rPr>
          <w:rFonts w:ascii="Avenir" w:hAnsi="Avenir"/>
          <w:b/>
          <w:i/>
          <w:color w:val="4472C4"/>
          <w:sz w:val="20"/>
          <w:szCs w:val="20"/>
        </w:rPr>
        <w:t>1.</w:t>
      </w:r>
      <w:r>
        <w:rPr>
          <w:rFonts w:ascii="Avenir" w:hAnsi="Avenir"/>
          <w:color w:val="4472C4"/>
          <w:sz w:val="20"/>
          <w:szCs w:val="20"/>
        </w:rPr>
        <w:t xml:space="preserve">       </w:t>
      </w:r>
      <w:r>
        <w:rPr>
          <w:rFonts w:ascii="Avenir" w:hAnsi="Avenir"/>
          <w:b/>
          <w:i/>
          <w:color w:val="4472C4"/>
          <w:sz w:val="20"/>
          <w:szCs w:val="20"/>
        </w:rPr>
        <w:t>Who am I?</w:t>
      </w:r>
    </w:p>
    <w:p w14:paraId="03FB1578" w14:textId="77777777" w:rsidR="00D07352" w:rsidRDefault="00000000">
      <w:pPr>
        <w:spacing w:before="200" w:after="200"/>
        <w:ind w:left="1080" w:hanging="360"/>
        <w:rPr>
          <w:rFonts w:ascii="Avenir" w:hAnsi="Avenir"/>
          <w:b/>
          <w:i/>
          <w:color w:val="4472C4"/>
          <w:sz w:val="20"/>
          <w:szCs w:val="20"/>
        </w:rPr>
      </w:pPr>
      <w:r>
        <w:rPr>
          <w:rFonts w:ascii="Avenir" w:hAnsi="Avenir"/>
          <w:b/>
          <w:i/>
          <w:color w:val="4472C4"/>
          <w:sz w:val="20"/>
          <w:szCs w:val="20"/>
        </w:rPr>
        <w:t>2.</w:t>
      </w:r>
      <w:r>
        <w:rPr>
          <w:rFonts w:ascii="Avenir" w:hAnsi="Avenir"/>
          <w:color w:val="4472C4"/>
          <w:sz w:val="20"/>
          <w:szCs w:val="20"/>
        </w:rPr>
        <w:t xml:space="preserve">       </w:t>
      </w:r>
      <w:r>
        <w:rPr>
          <w:rFonts w:ascii="Avenir" w:hAnsi="Avenir"/>
          <w:b/>
          <w:i/>
          <w:color w:val="4472C4"/>
          <w:sz w:val="20"/>
          <w:szCs w:val="20"/>
        </w:rPr>
        <w:t>What is my goal?Has it changed?</w:t>
      </w:r>
    </w:p>
    <w:p w14:paraId="527340EF" w14:textId="77777777" w:rsidR="00D07352" w:rsidRDefault="00000000">
      <w:pPr>
        <w:spacing w:before="200" w:after="200"/>
        <w:ind w:left="1080" w:hanging="360"/>
        <w:rPr>
          <w:rFonts w:ascii="Avenir" w:hAnsi="Avenir"/>
          <w:b/>
          <w:i/>
          <w:color w:val="4472C4"/>
          <w:sz w:val="20"/>
          <w:szCs w:val="20"/>
        </w:rPr>
      </w:pPr>
      <w:r>
        <w:rPr>
          <w:rFonts w:ascii="Avenir" w:hAnsi="Avenir"/>
          <w:b/>
          <w:i/>
          <w:color w:val="4472C4"/>
          <w:sz w:val="20"/>
          <w:szCs w:val="20"/>
        </w:rPr>
        <w:t>3.</w:t>
      </w:r>
      <w:r>
        <w:rPr>
          <w:rFonts w:ascii="Avenir" w:hAnsi="Avenir"/>
          <w:color w:val="4472C4"/>
          <w:sz w:val="20"/>
          <w:szCs w:val="20"/>
        </w:rPr>
        <w:t xml:space="preserve">       </w:t>
      </w:r>
      <w:r>
        <w:rPr>
          <w:rFonts w:ascii="Avenir" w:hAnsi="Avenir"/>
          <w:b/>
          <w:i/>
          <w:color w:val="4472C4"/>
          <w:sz w:val="20"/>
          <w:szCs w:val="20"/>
        </w:rPr>
        <w:t>Which fears and obstacles I’ve faced so far?</w:t>
      </w:r>
    </w:p>
    <w:p w14:paraId="2A8EEE56" w14:textId="77777777" w:rsidR="00D07352" w:rsidRDefault="00000000">
      <w:pPr>
        <w:spacing w:before="200" w:after="200"/>
        <w:ind w:left="1080" w:hanging="360"/>
        <w:rPr>
          <w:rFonts w:ascii="Avenir" w:hAnsi="Avenir"/>
          <w:b/>
          <w:i/>
          <w:color w:val="4472C4"/>
          <w:sz w:val="20"/>
          <w:szCs w:val="20"/>
        </w:rPr>
      </w:pPr>
      <w:r>
        <w:rPr>
          <w:rFonts w:ascii="Avenir" w:hAnsi="Avenir"/>
          <w:b/>
          <w:i/>
          <w:color w:val="4472C4"/>
          <w:sz w:val="20"/>
          <w:szCs w:val="20"/>
        </w:rPr>
        <w:t>4.</w:t>
      </w:r>
      <w:r>
        <w:rPr>
          <w:rFonts w:ascii="Avenir" w:hAnsi="Avenir"/>
          <w:color w:val="4472C4"/>
          <w:sz w:val="20"/>
          <w:szCs w:val="20"/>
        </w:rPr>
        <w:t xml:space="preserve">       </w:t>
      </w:r>
      <w:r>
        <w:rPr>
          <w:rFonts w:ascii="Avenir" w:hAnsi="Avenir"/>
          <w:b/>
          <w:i/>
          <w:color w:val="4472C4"/>
          <w:sz w:val="20"/>
          <w:szCs w:val="20"/>
        </w:rPr>
        <w:t>How have I learnt to deal with my obstacles and turn them into good points?</w:t>
      </w:r>
    </w:p>
    <w:p w14:paraId="485A2718" w14:textId="77777777" w:rsidR="00D07352" w:rsidRDefault="00000000">
      <w:pPr>
        <w:spacing w:before="200" w:after="200"/>
        <w:ind w:left="1080" w:hanging="360"/>
        <w:rPr>
          <w:rFonts w:ascii="Avenir" w:hAnsi="Avenir"/>
          <w:b/>
          <w:i/>
          <w:color w:val="4472C4"/>
          <w:sz w:val="20"/>
          <w:szCs w:val="20"/>
        </w:rPr>
      </w:pPr>
      <w:r>
        <w:rPr>
          <w:rFonts w:ascii="Avenir" w:hAnsi="Avenir"/>
          <w:b/>
          <w:i/>
          <w:color w:val="4472C4"/>
          <w:sz w:val="20"/>
          <w:szCs w:val="20"/>
        </w:rPr>
        <w:t>5.</w:t>
      </w:r>
      <w:r>
        <w:rPr>
          <w:rFonts w:ascii="Avenir" w:hAnsi="Avenir"/>
          <w:color w:val="4472C4"/>
          <w:sz w:val="20"/>
          <w:szCs w:val="20"/>
        </w:rPr>
        <w:t xml:space="preserve">       </w:t>
      </w:r>
      <w:r>
        <w:rPr>
          <w:rFonts w:ascii="Avenir" w:hAnsi="Avenir"/>
          <w:b/>
          <w:i/>
          <w:color w:val="4472C4"/>
          <w:sz w:val="20"/>
          <w:szCs w:val="20"/>
        </w:rPr>
        <w:t>Think about your “Here and Now” : how do you feel about it?</w:t>
      </w:r>
    </w:p>
    <w:p w14:paraId="459A92FE" w14:textId="77777777" w:rsidR="00D07352" w:rsidRDefault="00000000">
      <w:pPr>
        <w:spacing w:before="200" w:after="200"/>
        <w:ind w:left="1080" w:hanging="360"/>
        <w:rPr>
          <w:rFonts w:ascii="Avenir" w:hAnsi="Avenir"/>
          <w:b/>
          <w:i/>
          <w:color w:val="4472C4"/>
          <w:sz w:val="20"/>
          <w:szCs w:val="20"/>
        </w:rPr>
      </w:pPr>
      <w:r>
        <w:rPr>
          <w:rFonts w:ascii="Avenir" w:hAnsi="Avenir"/>
          <w:b/>
          <w:i/>
          <w:color w:val="4472C4"/>
          <w:sz w:val="20"/>
          <w:szCs w:val="20"/>
        </w:rPr>
        <w:t>6.</w:t>
      </w:r>
      <w:r>
        <w:rPr>
          <w:rFonts w:ascii="Avenir" w:hAnsi="Avenir"/>
          <w:color w:val="4472C4"/>
          <w:sz w:val="20"/>
          <w:szCs w:val="20"/>
        </w:rPr>
        <w:t xml:space="preserve">       </w:t>
      </w:r>
      <w:r>
        <w:rPr>
          <w:rFonts w:ascii="Avenir" w:hAnsi="Avenir"/>
          <w:b/>
          <w:i/>
          <w:color w:val="4472C4"/>
          <w:sz w:val="20"/>
          <w:szCs w:val="20"/>
        </w:rPr>
        <w:t>Think about your “ There and Then”: how do you feel about it?</w:t>
      </w:r>
    </w:p>
    <w:p w14:paraId="5605FADB" w14:textId="77777777" w:rsidR="00D07352" w:rsidRDefault="00000000">
      <w:pPr>
        <w:spacing w:before="240" w:after="240"/>
        <w:rPr>
          <w:rFonts w:ascii="Avenir" w:hAnsi="Avenir"/>
          <w:sz w:val="20"/>
          <w:szCs w:val="20"/>
        </w:rPr>
      </w:pPr>
      <w:r>
        <w:rPr>
          <w:rFonts w:ascii="Avenir" w:hAnsi="Avenir"/>
          <w:sz w:val="20"/>
          <w:szCs w:val="20"/>
        </w:rPr>
        <w:t>For each section, blank pages should be left for the trainee to express feelings and thoughts.</w:t>
      </w:r>
    </w:p>
    <w:p w14:paraId="3E758291" w14:textId="77777777" w:rsidR="00D07352" w:rsidRDefault="00000000">
      <w:pPr>
        <w:spacing w:before="240" w:after="240"/>
        <w:rPr>
          <w:rFonts w:ascii="Avenir" w:hAnsi="Avenir"/>
          <w:sz w:val="20"/>
          <w:szCs w:val="20"/>
        </w:rPr>
      </w:pPr>
      <w:r>
        <w:rPr>
          <w:rFonts w:ascii="Avenir" w:hAnsi="Avenir"/>
          <w:sz w:val="20"/>
          <w:szCs w:val="20"/>
          <w:u w:val="single"/>
        </w:rPr>
        <w:t>Skills evaluated</w:t>
      </w:r>
      <w:r>
        <w:rPr>
          <w:rFonts w:ascii="Avenir" w:hAnsi="Avenir"/>
          <w:sz w:val="20"/>
          <w:szCs w:val="20"/>
        </w:rPr>
        <w:t>: self awareness, critical thinking, self evaluation</w:t>
      </w:r>
    </w:p>
    <w:p w14:paraId="3D1EDACE" w14:textId="77777777" w:rsidR="00D07352" w:rsidRDefault="00000000">
      <w:pPr>
        <w:spacing w:before="240" w:after="240"/>
        <w:rPr>
          <w:rFonts w:ascii="Avenir" w:hAnsi="Avenir"/>
          <w:sz w:val="20"/>
          <w:szCs w:val="20"/>
        </w:rPr>
      </w:pPr>
      <w:r>
        <w:rPr>
          <w:rFonts w:ascii="Avenir" w:hAnsi="Avenir"/>
          <w:sz w:val="20"/>
          <w:szCs w:val="20"/>
          <w:u w:val="single"/>
        </w:rPr>
        <w:t>Resources or graphic references</w:t>
      </w:r>
      <w:r>
        <w:rPr>
          <w:rFonts w:ascii="Avenir" w:hAnsi="Avenir"/>
          <w:sz w:val="20"/>
          <w:szCs w:val="20"/>
        </w:rPr>
        <w:t xml:space="preserve">: </w:t>
      </w:r>
    </w:p>
    <w:p w14:paraId="63BCDA6A" w14:textId="77777777" w:rsidR="00D07352" w:rsidRDefault="00000000">
      <w:pPr>
        <w:spacing w:before="240" w:after="240"/>
        <w:rPr>
          <w:rFonts w:ascii="Avenir" w:hAnsi="Avenir"/>
          <w:sz w:val="20"/>
          <w:szCs w:val="20"/>
        </w:rPr>
      </w:pPr>
      <w:r>
        <w:rPr>
          <w:rFonts w:ascii="Avenir" w:hAnsi="Avenir"/>
          <w:sz w:val="20"/>
          <w:szCs w:val="20"/>
        </w:rPr>
        <w:t xml:space="preserve">Here below a graphic example of how the diary could be developed - a very simple design </w:t>
      </w:r>
    </w:p>
    <w:p w14:paraId="5F13FC95" w14:textId="77777777" w:rsidR="00D07352" w:rsidRDefault="00000000">
      <w:pPr>
        <w:spacing w:before="240" w:after="240"/>
        <w:jc w:val="left"/>
        <w:rPr>
          <w:b/>
          <w:color w:val="002060"/>
          <w:sz w:val="40"/>
          <w:szCs w:val="40"/>
        </w:rPr>
      </w:pPr>
      <w:bookmarkStart w:id="1" w:name="_heading=h.1fob9te" w:colFirst="0" w:colLast="0"/>
      <w:bookmarkEnd w:id="1"/>
      <w:r>
        <w:rPr>
          <w:rFonts w:ascii="Avenir" w:hAnsi="Avenir"/>
          <w:noProof/>
          <w:sz w:val="20"/>
          <w:szCs w:val="20"/>
        </w:rPr>
        <w:lastRenderedPageBreak/>
        <w:drawing>
          <wp:inline distT="0" distB="0" distL="0" distR="0" wp14:anchorId="3E0B0ED4" wp14:editId="4944BCCC">
            <wp:extent cx="6009773" cy="8494295"/>
            <wp:effectExtent l="0" t="0" r="0" b="0"/>
            <wp:docPr id="2027043247" name="image12.png" descr="Immagine che contiene testo, schermata, grafica,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2.png" descr="Immagine che contiene testo, schermata, grafica, Carattere&#10;&#10;Descrizione generata automaticamente"/>
                    <pic:cNvPicPr preferRelativeResize="0"/>
                  </pic:nvPicPr>
                  <pic:blipFill>
                    <a:blip r:embed="rId8"/>
                    <a:srcRect/>
                    <a:stretch>
                      <a:fillRect/>
                    </a:stretch>
                  </pic:blipFill>
                  <pic:spPr>
                    <a:xfrm>
                      <a:off x="0" y="0"/>
                      <a:ext cx="6009773" cy="8494295"/>
                    </a:xfrm>
                    <a:prstGeom prst="rect">
                      <a:avLst/>
                    </a:prstGeom>
                    <a:ln/>
                  </pic:spPr>
                </pic:pic>
              </a:graphicData>
            </a:graphic>
          </wp:inline>
        </w:drawing>
      </w:r>
      <w:r>
        <w:rPr>
          <w:b/>
          <w:color w:val="002060"/>
          <w:sz w:val="40"/>
          <w:szCs w:val="40"/>
        </w:rPr>
        <w:lastRenderedPageBreak/>
        <w:t>Questionnaire</w:t>
      </w:r>
    </w:p>
    <w:p w14:paraId="1CCDC56F" w14:textId="77777777" w:rsidR="00D07352" w:rsidRDefault="00000000">
      <w:pPr>
        <w:spacing w:before="240" w:after="240"/>
        <w:rPr>
          <w:rFonts w:ascii="Avenir" w:hAnsi="Avenir"/>
          <w:sz w:val="20"/>
          <w:szCs w:val="20"/>
        </w:rPr>
      </w:pPr>
      <w:r>
        <w:rPr>
          <w:rFonts w:ascii="Avenir" w:hAnsi="Avenir"/>
          <w:sz w:val="20"/>
          <w:szCs w:val="20"/>
          <w:u w:val="single"/>
        </w:rPr>
        <w:t>Purpose</w:t>
      </w:r>
      <w:r>
        <w:rPr>
          <w:rFonts w:ascii="Avenir" w:hAnsi="Avenir"/>
          <w:sz w:val="20"/>
          <w:szCs w:val="20"/>
        </w:rPr>
        <w:t>: the questionnaire should help the trainee to reflect on the learning experience and make clear the outcomes and their level.</w:t>
      </w:r>
    </w:p>
    <w:p w14:paraId="1D1BFCFB" w14:textId="77777777" w:rsidR="00D07352" w:rsidRDefault="00000000">
      <w:pPr>
        <w:spacing w:before="240" w:after="240"/>
        <w:rPr>
          <w:rFonts w:ascii="Avenir" w:hAnsi="Avenir"/>
          <w:sz w:val="20"/>
          <w:szCs w:val="20"/>
        </w:rPr>
      </w:pPr>
      <w:r>
        <w:rPr>
          <w:rFonts w:ascii="Avenir" w:hAnsi="Avenir"/>
          <w:sz w:val="20"/>
          <w:szCs w:val="20"/>
          <w:u w:val="single"/>
        </w:rPr>
        <w:t>Development</w:t>
      </w:r>
      <w:r>
        <w:rPr>
          <w:rFonts w:ascii="Avenir" w:hAnsi="Avenir"/>
          <w:sz w:val="20"/>
          <w:szCs w:val="20"/>
        </w:rPr>
        <w:t xml:space="preserve">: the questionnaire is divided into 3 parts , one for each aspect of the experience - </w:t>
      </w:r>
      <w:r>
        <w:rPr>
          <w:rFonts w:ascii="Avenir" w:hAnsi="Avenir"/>
          <w:b/>
          <w:i/>
          <w:sz w:val="20"/>
          <w:szCs w:val="20"/>
        </w:rPr>
        <w:t>Me, myself and I; Me and the others; Me and my goals</w:t>
      </w:r>
      <w:r>
        <w:rPr>
          <w:rFonts w:ascii="Avenir" w:hAnsi="Avenir"/>
          <w:sz w:val="20"/>
          <w:szCs w:val="20"/>
        </w:rPr>
        <w:t xml:space="preserve"> - in order to assess several aspects, such as communication, self awareness, problem solving..</w:t>
      </w:r>
    </w:p>
    <w:p w14:paraId="55C4F1DD" w14:textId="77777777" w:rsidR="00D07352" w:rsidRDefault="00000000">
      <w:pPr>
        <w:spacing w:before="240" w:after="240"/>
        <w:rPr>
          <w:rFonts w:ascii="Avenir" w:hAnsi="Avenir"/>
          <w:sz w:val="20"/>
          <w:szCs w:val="20"/>
        </w:rPr>
      </w:pPr>
      <w:r>
        <w:rPr>
          <w:rFonts w:ascii="Avenir" w:hAnsi="Avenir"/>
          <w:sz w:val="20"/>
          <w:szCs w:val="20"/>
        </w:rPr>
        <w:t>The questionnaire, indeed, will be the same for each section.</w:t>
      </w:r>
    </w:p>
    <w:p w14:paraId="7F7F8C77" w14:textId="77777777" w:rsidR="00D07352" w:rsidRDefault="00000000">
      <w:pPr>
        <w:pStyle w:val="Heading1"/>
        <w:jc w:val="center"/>
      </w:pPr>
      <w:r>
        <w:t>Me, myself and I</w:t>
      </w:r>
    </w:p>
    <w:p w14:paraId="5B3CA19F" w14:textId="77777777" w:rsidR="00D07352" w:rsidRDefault="00000000">
      <w:pPr>
        <w:spacing w:before="240" w:after="240"/>
        <w:rPr>
          <w:rFonts w:ascii="Avenir" w:hAnsi="Avenir"/>
          <w:sz w:val="20"/>
          <w:szCs w:val="20"/>
        </w:rPr>
      </w:pPr>
      <w:r>
        <w:rPr>
          <w:rFonts w:ascii="Avenir" w:hAnsi="Avenir"/>
          <w:sz w:val="20"/>
          <w:szCs w:val="20"/>
        </w:rPr>
        <w:t>Please answer the following questions, by giving a point, from 1 to 4, as follow:</w:t>
      </w:r>
    </w:p>
    <w:p w14:paraId="40113C49" w14:textId="77777777" w:rsidR="00D07352" w:rsidRDefault="00000000">
      <w:pPr>
        <w:shd w:val="clear" w:color="auto" w:fill="0909C7"/>
        <w:spacing w:before="240" w:after="240"/>
        <w:jc w:val="center"/>
        <w:rPr>
          <w:rFonts w:ascii="Avenir" w:hAnsi="Avenir"/>
          <w:sz w:val="20"/>
          <w:szCs w:val="20"/>
        </w:rPr>
      </w:pPr>
      <w:r>
        <w:rPr>
          <w:rFonts w:ascii="Avenir" w:hAnsi="Avenir"/>
          <w:sz w:val="20"/>
          <w:szCs w:val="20"/>
        </w:rPr>
        <w:t>1= strongly disagree</w:t>
      </w:r>
      <w:r>
        <w:rPr>
          <w:rFonts w:ascii="Avenir" w:hAnsi="Avenir"/>
          <w:sz w:val="20"/>
          <w:szCs w:val="20"/>
        </w:rPr>
        <w:tab/>
      </w:r>
      <w:r>
        <w:rPr>
          <w:rFonts w:ascii="Avenir" w:hAnsi="Avenir"/>
          <w:sz w:val="20"/>
          <w:szCs w:val="20"/>
        </w:rPr>
        <w:tab/>
      </w:r>
      <w:r>
        <w:rPr>
          <w:rFonts w:ascii="Avenir" w:hAnsi="Avenir"/>
          <w:sz w:val="20"/>
          <w:szCs w:val="20"/>
        </w:rPr>
        <w:tab/>
        <w:t>2= disagree</w:t>
      </w:r>
      <w:r>
        <w:rPr>
          <w:rFonts w:ascii="Avenir" w:hAnsi="Avenir"/>
          <w:sz w:val="20"/>
          <w:szCs w:val="20"/>
        </w:rPr>
        <w:tab/>
      </w:r>
      <w:r>
        <w:rPr>
          <w:rFonts w:ascii="Avenir" w:hAnsi="Avenir"/>
          <w:sz w:val="20"/>
          <w:szCs w:val="20"/>
        </w:rPr>
        <w:tab/>
        <w:t>3= agree</w:t>
      </w:r>
      <w:r>
        <w:rPr>
          <w:rFonts w:ascii="Avenir" w:hAnsi="Avenir"/>
          <w:sz w:val="20"/>
          <w:szCs w:val="20"/>
        </w:rPr>
        <w:tab/>
      </w:r>
      <w:r>
        <w:rPr>
          <w:rFonts w:ascii="Avenir" w:hAnsi="Avenir"/>
          <w:sz w:val="20"/>
          <w:szCs w:val="20"/>
        </w:rPr>
        <w:tab/>
        <w:t>4= strongly agree</w:t>
      </w:r>
    </w:p>
    <w:p w14:paraId="70428918" w14:textId="77777777" w:rsidR="00D07352" w:rsidRDefault="00000000">
      <w:pPr>
        <w:numPr>
          <w:ilvl w:val="0"/>
          <w:numId w:val="39"/>
        </w:numPr>
        <w:spacing w:before="240" w:after="240" w:line="276" w:lineRule="auto"/>
        <w:rPr>
          <w:rFonts w:ascii="Avenir" w:hAnsi="Avenir"/>
          <w:sz w:val="20"/>
          <w:szCs w:val="20"/>
        </w:rPr>
      </w:pPr>
      <w:r>
        <w:rPr>
          <w:rFonts w:ascii="Avenir" w:hAnsi="Avenir"/>
          <w:sz w:val="20"/>
          <w:szCs w:val="20"/>
        </w:rPr>
        <w:t>I think self awareness is really important as a starting point to reach my goals</w:t>
      </w:r>
    </w:p>
    <w:p w14:paraId="43924FFC" w14:textId="77777777" w:rsidR="00D07352" w:rsidRDefault="00000000">
      <w:pP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sz w:val="20"/>
          <w:szCs w:val="20"/>
        </w:rPr>
        <w:t xml:space="preserve">Please comment: </w:t>
      </w:r>
    </w:p>
    <w:p w14:paraId="5F135089" w14:textId="77777777" w:rsidR="00D07352" w:rsidRDefault="00D07352">
      <w:pPr>
        <w:spacing w:before="240" w:after="240"/>
        <w:ind w:left="720"/>
        <w:rPr>
          <w:rFonts w:ascii="Avenir" w:hAnsi="Avenir"/>
          <w:sz w:val="20"/>
          <w:szCs w:val="20"/>
        </w:rPr>
      </w:pPr>
    </w:p>
    <w:p w14:paraId="03057762" w14:textId="77777777" w:rsidR="00D07352" w:rsidRDefault="00000000">
      <w:pPr>
        <w:numPr>
          <w:ilvl w:val="0"/>
          <w:numId w:val="39"/>
        </w:numPr>
        <w:spacing w:before="240" w:after="240" w:line="276" w:lineRule="auto"/>
        <w:rPr>
          <w:rFonts w:ascii="Avenir" w:hAnsi="Avenir"/>
          <w:sz w:val="20"/>
          <w:szCs w:val="20"/>
        </w:rPr>
      </w:pPr>
      <w:r>
        <w:rPr>
          <w:rFonts w:ascii="Avenir" w:hAnsi="Avenir"/>
          <w:sz w:val="20"/>
          <w:szCs w:val="20"/>
        </w:rPr>
        <w:t>I’m scared to fail</w:t>
      </w:r>
    </w:p>
    <w:p w14:paraId="03C19564" w14:textId="77777777" w:rsidR="00D07352" w:rsidRDefault="00000000">
      <w:pPr>
        <w:pBdr>
          <w:top w:val="nil"/>
          <w:left w:val="nil"/>
          <w:bottom w:val="nil"/>
          <w:right w:val="nil"/>
          <w:between w:val="nil"/>
        </w:pBdr>
        <w:spacing w:before="240" w:after="240"/>
        <w:ind w:left="720"/>
        <w:jc w:val="left"/>
        <w:rPr>
          <w:rFonts w:ascii="Avenir" w:hAnsi="Avenir"/>
          <w:color w:val="000000"/>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348CC5F1" w14:textId="77777777" w:rsidR="00D07352" w:rsidRDefault="00D07352">
      <w:pPr>
        <w:spacing w:before="240" w:after="240"/>
        <w:rPr>
          <w:rFonts w:ascii="Avenir" w:hAnsi="Avenir"/>
          <w:sz w:val="20"/>
          <w:szCs w:val="20"/>
        </w:rPr>
      </w:pPr>
    </w:p>
    <w:p w14:paraId="17928A42" w14:textId="77777777" w:rsidR="00D07352" w:rsidRDefault="00000000">
      <w:pPr>
        <w:spacing w:before="240" w:after="240"/>
        <w:ind w:left="284" w:firstLine="141"/>
        <w:rPr>
          <w:rFonts w:ascii="Avenir" w:hAnsi="Avenir"/>
          <w:sz w:val="20"/>
          <w:szCs w:val="20"/>
        </w:rPr>
      </w:pPr>
      <w:r>
        <w:rPr>
          <w:rFonts w:ascii="Avenir" w:hAnsi="Avenir"/>
          <w:sz w:val="20"/>
          <w:szCs w:val="20"/>
        </w:rPr>
        <w:t>3. My limits affect my actions</w:t>
      </w:r>
    </w:p>
    <w:p w14:paraId="6BCEB6CA" w14:textId="77777777" w:rsidR="00D07352" w:rsidRDefault="00000000">
      <w:pPr>
        <w:spacing w:before="240" w:after="240"/>
        <w:ind w:left="720"/>
        <w:jc w:val="left"/>
        <w:rPr>
          <w:rFonts w:ascii="Avenir" w:hAnsi="Avenir"/>
          <w:sz w:val="20"/>
          <w:szCs w:val="20"/>
        </w:rPr>
      </w:pPr>
      <w:r>
        <w:rPr>
          <w:rFonts w:ascii="Avenir" w:hAnsi="Avenir"/>
          <w:b/>
          <w:color w:val="0909C7"/>
          <w:sz w:val="20"/>
          <w:szCs w:val="20"/>
        </w:rPr>
        <w:t>1       2       3      4</w:t>
      </w:r>
      <w:r>
        <w:rPr>
          <w:rFonts w:ascii="Avenir" w:hAnsi="Avenir"/>
          <w:sz w:val="20"/>
          <w:szCs w:val="20"/>
        </w:rPr>
        <w:br/>
        <w:t xml:space="preserve">Please comment: </w:t>
      </w:r>
    </w:p>
    <w:p w14:paraId="74475D67" w14:textId="77777777" w:rsidR="00D07352" w:rsidRDefault="00D07352">
      <w:pPr>
        <w:spacing w:before="240" w:after="240"/>
        <w:rPr>
          <w:rFonts w:ascii="Avenir" w:hAnsi="Avenir"/>
          <w:sz w:val="20"/>
          <w:szCs w:val="20"/>
        </w:rPr>
      </w:pPr>
    </w:p>
    <w:p w14:paraId="70D71DF1" w14:textId="77777777" w:rsidR="00D07352" w:rsidRDefault="00000000">
      <w:pPr>
        <w:numPr>
          <w:ilvl w:val="0"/>
          <w:numId w:val="33"/>
        </w:numPr>
        <w:pBdr>
          <w:top w:val="nil"/>
          <w:left w:val="nil"/>
          <w:bottom w:val="nil"/>
          <w:right w:val="nil"/>
          <w:between w:val="nil"/>
        </w:pBdr>
        <w:spacing w:before="240" w:after="240" w:line="276" w:lineRule="auto"/>
        <w:rPr>
          <w:rFonts w:ascii="Avenir" w:hAnsi="Avenir"/>
          <w:color w:val="000000"/>
          <w:sz w:val="20"/>
          <w:szCs w:val="20"/>
        </w:rPr>
      </w:pPr>
      <w:r>
        <w:rPr>
          <w:rFonts w:ascii="Avenir" w:hAnsi="Avenir"/>
          <w:color w:val="000000"/>
          <w:sz w:val="20"/>
          <w:szCs w:val="20"/>
        </w:rPr>
        <w:t>I am aware of my obstacles</w:t>
      </w:r>
    </w:p>
    <w:p w14:paraId="07A4AB8D" w14:textId="77777777" w:rsidR="00D07352" w:rsidRDefault="00000000">
      <w:pPr>
        <w:spacing w:before="240" w:after="240"/>
        <w:ind w:left="720"/>
        <w:jc w:val="left"/>
        <w:rPr>
          <w:rFonts w:ascii="Avenir" w:hAnsi="Avenir"/>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sz w:val="20"/>
          <w:szCs w:val="20"/>
        </w:rPr>
        <w:t>Please comment</w:t>
      </w:r>
    </w:p>
    <w:p w14:paraId="53560395" w14:textId="77777777" w:rsidR="00D07352" w:rsidRDefault="00000000">
      <w:pPr>
        <w:rPr>
          <w:rFonts w:ascii="Avenir" w:hAnsi="Avenir"/>
          <w:sz w:val="20"/>
          <w:szCs w:val="20"/>
        </w:rPr>
      </w:pPr>
      <w:r>
        <w:br w:type="page"/>
      </w:r>
    </w:p>
    <w:p w14:paraId="25D45049" w14:textId="77777777" w:rsidR="00D07352" w:rsidRDefault="00000000">
      <w:pPr>
        <w:numPr>
          <w:ilvl w:val="0"/>
          <w:numId w:val="33"/>
        </w:numPr>
        <w:spacing w:before="240" w:after="240" w:line="276" w:lineRule="auto"/>
        <w:rPr>
          <w:rFonts w:ascii="Avenir" w:hAnsi="Avenir"/>
          <w:sz w:val="20"/>
          <w:szCs w:val="20"/>
        </w:rPr>
      </w:pPr>
      <w:r>
        <w:rPr>
          <w:rFonts w:ascii="Avenir" w:hAnsi="Avenir"/>
          <w:sz w:val="20"/>
          <w:szCs w:val="20"/>
        </w:rPr>
        <w:lastRenderedPageBreak/>
        <w:t>I do believe in myself and my competences</w:t>
      </w:r>
    </w:p>
    <w:p w14:paraId="5D18BC3C"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18FA4116" w14:textId="77777777" w:rsidR="00D07352" w:rsidRDefault="00000000">
      <w:pPr>
        <w:pStyle w:val="Heading1"/>
        <w:jc w:val="center"/>
      </w:pPr>
      <w:r>
        <w:rPr>
          <w:i/>
        </w:rPr>
        <w:t>Me and the others</w:t>
      </w:r>
    </w:p>
    <w:p w14:paraId="539FA310" w14:textId="77777777" w:rsidR="00D07352" w:rsidRDefault="00D07352">
      <w:pPr>
        <w:spacing w:before="240" w:after="240"/>
        <w:rPr>
          <w:rFonts w:ascii="Avenir" w:hAnsi="Avenir"/>
          <w:sz w:val="20"/>
          <w:szCs w:val="20"/>
        </w:rPr>
      </w:pPr>
    </w:p>
    <w:p w14:paraId="2E3F6DE3" w14:textId="77777777" w:rsidR="00D07352" w:rsidRDefault="00000000">
      <w:pPr>
        <w:numPr>
          <w:ilvl w:val="0"/>
          <w:numId w:val="41"/>
        </w:numPr>
        <w:spacing w:before="240" w:after="240" w:line="276" w:lineRule="auto"/>
        <w:rPr>
          <w:rFonts w:ascii="Avenir" w:hAnsi="Avenir"/>
          <w:sz w:val="20"/>
          <w:szCs w:val="20"/>
        </w:rPr>
      </w:pPr>
      <w:r>
        <w:rPr>
          <w:rFonts w:ascii="Avenir" w:hAnsi="Avenir"/>
          <w:sz w:val="20"/>
          <w:szCs w:val="20"/>
        </w:rPr>
        <w:t>I feel comfortable to share my experience and feelings with others</w:t>
      </w:r>
    </w:p>
    <w:p w14:paraId="52676578"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63AC9BC9" w14:textId="77777777" w:rsidR="00D07352" w:rsidRDefault="00D07352">
      <w:pPr>
        <w:spacing w:before="240" w:after="240"/>
        <w:ind w:left="720"/>
        <w:rPr>
          <w:rFonts w:ascii="Avenir" w:hAnsi="Avenir"/>
          <w:sz w:val="20"/>
          <w:szCs w:val="20"/>
        </w:rPr>
      </w:pPr>
    </w:p>
    <w:p w14:paraId="6FE15D23" w14:textId="77777777" w:rsidR="00D07352" w:rsidRDefault="00000000">
      <w:pPr>
        <w:numPr>
          <w:ilvl w:val="0"/>
          <w:numId w:val="41"/>
        </w:numPr>
        <w:spacing w:before="240" w:after="240" w:line="276" w:lineRule="auto"/>
        <w:rPr>
          <w:rFonts w:ascii="Avenir" w:hAnsi="Avenir"/>
          <w:sz w:val="20"/>
          <w:szCs w:val="20"/>
        </w:rPr>
      </w:pPr>
      <w:r>
        <w:rPr>
          <w:rFonts w:ascii="Avenir" w:hAnsi="Avenir"/>
          <w:sz w:val="20"/>
          <w:szCs w:val="20"/>
        </w:rPr>
        <w:t>I feel the others empathise with me</w:t>
      </w:r>
    </w:p>
    <w:p w14:paraId="33BEEFDE"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3F04DDB5" w14:textId="77777777" w:rsidR="00D07352" w:rsidRDefault="00D07352">
      <w:pPr>
        <w:spacing w:before="240" w:after="240"/>
        <w:ind w:left="720"/>
        <w:rPr>
          <w:rFonts w:ascii="Avenir" w:hAnsi="Avenir"/>
          <w:sz w:val="20"/>
          <w:szCs w:val="20"/>
        </w:rPr>
      </w:pPr>
    </w:p>
    <w:p w14:paraId="38BA3C3A" w14:textId="77777777" w:rsidR="00D07352" w:rsidRDefault="00000000">
      <w:pPr>
        <w:numPr>
          <w:ilvl w:val="0"/>
          <w:numId w:val="41"/>
        </w:numPr>
        <w:spacing w:before="240" w:after="240" w:line="276" w:lineRule="auto"/>
        <w:rPr>
          <w:rFonts w:ascii="Avenir" w:hAnsi="Avenir"/>
          <w:sz w:val="20"/>
          <w:szCs w:val="20"/>
        </w:rPr>
      </w:pPr>
      <w:r>
        <w:rPr>
          <w:rFonts w:ascii="Avenir" w:hAnsi="Avenir"/>
          <w:sz w:val="20"/>
          <w:szCs w:val="20"/>
        </w:rPr>
        <w:t>It’s important to get in touch with different people, cultures and way of thinking</w:t>
      </w:r>
    </w:p>
    <w:p w14:paraId="5BA53DE2"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6D43E582" w14:textId="77777777" w:rsidR="00D07352" w:rsidRDefault="00D07352">
      <w:pPr>
        <w:spacing w:before="240" w:after="240"/>
        <w:ind w:left="720"/>
        <w:rPr>
          <w:rFonts w:ascii="Avenir" w:hAnsi="Avenir"/>
          <w:sz w:val="20"/>
          <w:szCs w:val="20"/>
        </w:rPr>
      </w:pPr>
    </w:p>
    <w:p w14:paraId="60C8A755" w14:textId="77777777" w:rsidR="00D07352" w:rsidRDefault="00000000">
      <w:pPr>
        <w:numPr>
          <w:ilvl w:val="0"/>
          <w:numId w:val="41"/>
        </w:numPr>
        <w:spacing w:before="240" w:after="240" w:line="276" w:lineRule="auto"/>
        <w:rPr>
          <w:rFonts w:ascii="Avenir" w:hAnsi="Avenir"/>
          <w:sz w:val="20"/>
          <w:szCs w:val="20"/>
        </w:rPr>
      </w:pPr>
      <w:r>
        <w:rPr>
          <w:rFonts w:ascii="Avenir" w:hAnsi="Avenir"/>
          <w:sz w:val="20"/>
          <w:szCs w:val="20"/>
        </w:rPr>
        <w:t xml:space="preserve">I have good communication skills </w:t>
      </w:r>
    </w:p>
    <w:p w14:paraId="0CC85281"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7C11E48B" w14:textId="77777777" w:rsidR="00D07352" w:rsidRDefault="00D07352">
      <w:pPr>
        <w:spacing w:before="240" w:after="240"/>
        <w:rPr>
          <w:rFonts w:ascii="Avenir" w:hAnsi="Avenir"/>
          <w:sz w:val="20"/>
          <w:szCs w:val="20"/>
        </w:rPr>
      </w:pPr>
    </w:p>
    <w:p w14:paraId="5579A5DA" w14:textId="77777777" w:rsidR="00D07352" w:rsidRDefault="00000000">
      <w:pPr>
        <w:numPr>
          <w:ilvl w:val="0"/>
          <w:numId w:val="41"/>
        </w:numPr>
        <w:spacing w:before="240" w:after="240" w:line="276" w:lineRule="auto"/>
        <w:rPr>
          <w:rFonts w:ascii="Avenir" w:hAnsi="Avenir"/>
          <w:sz w:val="20"/>
          <w:szCs w:val="20"/>
        </w:rPr>
      </w:pPr>
      <w:r>
        <w:rPr>
          <w:rFonts w:ascii="Avenir" w:hAnsi="Avenir"/>
          <w:sz w:val="20"/>
          <w:szCs w:val="20"/>
        </w:rPr>
        <w:t>I am able to deal with stereotypes</w:t>
      </w:r>
    </w:p>
    <w:p w14:paraId="36DC71B0" w14:textId="77777777" w:rsidR="00D07352" w:rsidRDefault="00000000">
      <w:pPr>
        <w:pBdr>
          <w:top w:val="nil"/>
          <w:left w:val="nil"/>
          <w:bottom w:val="nil"/>
          <w:right w:val="nil"/>
          <w:between w:val="nil"/>
        </w:pBdr>
        <w:spacing w:before="240" w:after="240"/>
        <w:ind w:left="720"/>
        <w:jc w:val="left"/>
        <w:rPr>
          <w:rFonts w:ascii="Avenir" w:hAnsi="Avenir"/>
          <w:color w:val="000000"/>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42025071" w14:textId="77777777" w:rsidR="00D07352" w:rsidRDefault="00000000">
      <w:pPr>
        <w:rPr>
          <w:rFonts w:ascii="Avenir" w:hAnsi="Avenir"/>
          <w:sz w:val="20"/>
          <w:szCs w:val="20"/>
        </w:rPr>
      </w:pPr>
      <w:r>
        <w:br w:type="page"/>
      </w:r>
    </w:p>
    <w:p w14:paraId="6DD4E148" w14:textId="77777777" w:rsidR="00D07352" w:rsidRDefault="00000000">
      <w:pPr>
        <w:pStyle w:val="Heading1"/>
        <w:jc w:val="center"/>
      </w:pPr>
      <w:r>
        <w:lastRenderedPageBreak/>
        <w:t>Me and my goals</w:t>
      </w:r>
    </w:p>
    <w:p w14:paraId="1AD36605" w14:textId="77777777" w:rsidR="00D07352" w:rsidRDefault="00D07352">
      <w:pPr>
        <w:spacing w:before="240" w:after="240"/>
        <w:jc w:val="center"/>
        <w:rPr>
          <w:rFonts w:ascii="Avenir" w:hAnsi="Avenir"/>
          <w:b/>
          <w:i/>
          <w:sz w:val="20"/>
          <w:szCs w:val="20"/>
        </w:rPr>
      </w:pPr>
    </w:p>
    <w:p w14:paraId="3AFD7FCB" w14:textId="77777777" w:rsidR="00D07352" w:rsidRDefault="00000000">
      <w:pPr>
        <w:numPr>
          <w:ilvl w:val="0"/>
          <w:numId w:val="17"/>
        </w:numPr>
        <w:spacing w:before="240" w:after="240" w:line="276" w:lineRule="auto"/>
        <w:rPr>
          <w:rFonts w:ascii="Avenir" w:hAnsi="Avenir"/>
          <w:sz w:val="20"/>
          <w:szCs w:val="20"/>
        </w:rPr>
      </w:pPr>
      <w:r>
        <w:rPr>
          <w:rFonts w:ascii="Avenir" w:hAnsi="Avenir"/>
          <w:sz w:val="20"/>
          <w:szCs w:val="20"/>
        </w:rPr>
        <w:t>I’m satisfied with my future objectives</w:t>
      </w:r>
    </w:p>
    <w:p w14:paraId="2A1C6E82"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1FC829F3" w14:textId="77777777" w:rsidR="00D07352" w:rsidRDefault="00D07352">
      <w:pPr>
        <w:spacing w:before="240" w:after="240"/>
        <w:ind w:left="720"/>
        <w:rPr>
          <w:rFonts w:ascii="Avenir" w:hAnsi="Avenir"/>
          <w:sz w:val="20"/>
          <w:szCs w:val="20"/>
        </w:rPr>
      </w:pPr>
    </w:p>
    <w:p w14:paraId="5CFE1602" w14:textId="77777777" w:rsidR="00D07352" w:rsidRDefault="00000000">
      <w:pPr>
        <w:numPr>
          <w:ilvl w:val="0"/>
          <w:numId w:val="17"/>
        </w:numPr>
        <w:spacing w:before="240" w:after="240" w:line="276" w:lineRule="auto"/>
        <w:rPr>
          <w:rFonts w:ascii="Avenir" w:hAnsi="Avenir"/>
          <w:sz w:val="20"/>
          <w:szCs w:val="20"/>
        </w:rPr>
      </w:pPr>
      <w:r>
        <w:rPr>
          <w:rFonts w:ascii="Avenir" w:hAnsi="Avenir"/>
          <w:sz w:val="20"/>
          <w:szCs w:val="20"/>
        </w:rPr>
        <w:t>I think this experience will be useful for my future plans</w:t>
      </w:r>
    </w:p>
    <w:p w14:paraId="1A9F368D"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68FC814F" w14:textId="77777777" w:rsidR="00D07352" w:rsidRDefault="00D07352">
      <w:pPr>
        <w:spacing w:before="240" w:after="240"/>
        <w:ind w:left="720"/>
        <w:rPr>
          <w:rFonts w:ascii="Avenir" w:hAnsi="Avenir"/>
          <w:sz w:val="20"/>
          <w:szCs w:val="20"/>
        </w:rPr>
      </w:pPr>
    </w:p>
    <w:p w14:paraId="39F9957B" w14:textId="77777777" w:rsidR="00D07352" w:rsidRDefault="00000000">
      <w:pPr>
        <w:numPr>
          <w:ilvl w:val="0"/>
          <w:numId w:val="17"/>
        </w:numPr>
        <w:spacing w:before="240" w:after="240" w:line="276" w:lineRule="auto"/>
        <w:rPr>
          <w:rFonts w:ascii="Avenir" w:hAnsi="Avenir"/>
          <w:sz w:val="20"/>
          <w:szCs w:val="20"/>
        </w:rPr>
      </w:pPr>
      <w:r>
        <w:rPr>
          <w:rFonts w:ascii="Avenir" w:hAnsi="Avenir"/>
          <w:sz w:val="20"/>
          <w:szCs w:val="20"/>
        </w:rPr>
        <w:t>I am able to deal with my fears and barriers</w:t>
      </w:r>
    </w:p>
    <w:p w14:paraId="36E86B19"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0D6168A4" w14:textId="77777777" w:rsidR="00D07352" w:rsidRDefault="00D07352">
      <w:pPr>
        <w:spacing w:before="240" w:after="240"/>
        <w:rPr>
          <w:rFonts w:ascii="Avenir" w:hAnsi="Avenir"/>
          <w:sz w:val="20"/>
          <w:szCs w:val="20"/>
        </w:rPr>
      </w:pPr>
    </w:p>
    <w:p w14:paraId="6CF804C9" w14:textId="77777777" w:rsidR="00D07352" w:rsidRDefault="00000000">
      <w:pPr>
        <w:numPr>
          <w:ilvl w:val="0"/>
          <w:numId w:val="17"/>
        </w:numPr>
        <w:spacing w:before="240" w:after="240" w:line="276" w:lineRule="auto"/>
        <w:rPr>
          <w:rFonts w:ascii="Avenir" w:hAnsi="Avenir"/>
          <w:sz w:val="20"/>
          <w:szCs w:val="20"/>
        </w:rPr>
      </w:pPr>
      <w:r>
        <w:rPr>
          <w:rFonts w:ascii="Avenir" w:hAnsi="Avenir"/>
          <w:sz w:val="20"/>
          <w:szCs w:val="20"/>
        </w:rPr>
        <w:t>I know how to create a project\plan</w:t>
      </w:r>
    </w:p>
    <w:p w14:paraId="01DC8F7B"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057909ED" w14:textId="77777777" w:rsidR="00D07352" w:rsidRDefault="00D07352">
      <w:pPr>
        <w:spacing w:before="240" w:after="240"/>
        <w:ind w:left="720"/>
        <w:rPr>
          <w:rFonts w:ascii="Avenir" w:hAnsi="Avenir"/>
          <w:sz w:val="20"/>
          <w:szCs w:val="20"/>
        </w:rPr>
      </w:pPr>
    </w:p>
    <w:p w14:paraId="0F7E6AF9" w14:textId="77777777" w:rsidR="00D07352" w:rsidRDefault="00000000">
      <w:pPr>
        <w:numPr>
          <w:ilvl w:val="0"/>
          <w:numId w:val="17"/>
        </w:numPr>
        <w:spacing w:before="240" w:after="240" w:line="276" w:lineRule="auto"/>
        <w:rPr>
          <w:rFonts w:ascii="Avenir" w:hAnsi="Avenir"/>
          <w:sz w:val="20"/>
          <w:szCs w:val="20"/>
        </w:rPr>
      </w:pPr>
      <w:r>
        <w:rPr>
          <w:rFonts w:ascii="Avenir" w:hAnsi="Avenir"/>
          <w:sz w:val="20"/>
          <w:szCs w:val="20"/>
        </w:rPr>
        <w:t>I think I’ll reach my goals</w:t>
      </w:r>
    </w:p>
    <w:p w14:paraId="7FDA7A75" w14:textId="77777777" w:rsidR="00D07352" w:rsidRDefault="00000000">
      <w:pPr>
        <w:pBdr>
          <w:top w:val="nil"/>
          <w:left w:val="nil"/>
          <w:bottom w:val="nil"/>
          <w:right w:val="nil"/>
          <w:between w:val="nil"/>
        </w:pBdr>
        <w:spacing w:before="240" w:after="240"/>
        <w:ind w:left="720"/>
        <w:jc w:val="left"/>
        <w:rPr>
          <w:rFonts w:ascii="Avenir" w:hAnsi="Avenir"/>
          <w:b/>
          <w:color w:val="0909C7"/>
          <w:sz w:val="20"/>
          <w:szCs w:val="20"/>
        </w:rPr>
      </w:pPr>
      <w:r>
        <w:rPr>
          <w:rFonts w:ascii="Avenir" w:hAnsi="Avenir"/>
          <w:b/>
          <w:color w:val="0909C7"/>
          <w:sz w:val="20"/>
          <w:szCs w:val="20"/>
        </w:rPr>
        <w:t>1       2       3      4</w:t>
      </w:r>
      <w:r>
        <w:rPr>
          <w:rFonts w:ascii="Avenir" w:hAnsi="Avenir"/>
          <w:b/>
          <w:color w:val="0909C7"/>
          <w:sz w:val="20"/>
          <w:szCs w:val="20"/>
        </w:rPr>
        <w:br/>
      </w:r>
      <w:r>
        <w:rPr>
          <w:rFonts w:ascii="Avenir" w:hAnsi="Avenir"/>
          <w:color w:val="000000"/>
          <w:sz w:val="20"/>
          <w:szCs w:val="20"/>
        </w:rPr>
        <w:t xml:space="preserve">Please comment: </w:t>
      </w:r>
    </w:p>
    <w:p w14:paraId="7B98CB4E" w14:textId="77777777" w:rsidR="00D07352" w:rsidRDefault="00D07352">
      <w:pPr>
        <w:spacing w:before="240" w:after="240"/>
        <w:ind w:left="720"/>
        <w:rPr>
          <w:rFonts w:ascii="Avenir" w:hAnsi="Avenir"/>
          <w:sz w:val="20"/>
          <w:szCs w:val="20"/>
        </w:rPr>
      </w:pPr>
    </w:p>
    <w:p w14:paraId="2FBC6E0A" w14:textId="77777777" w:rsidR="00D07352" w:rsidRDefault="00000000">
      <w:pPr>
        <w:spacing w:before="240" w:after="240"/>
        <w:rPr>
          <w:rFonts w:ascii="Avenir" w:hAnsi="Avenir"/>
          <w:sz w:val="20"/>
          <w:szCs w:val="20"/>
          <w:u w:val="single"/>
        </w:rPr>
      </w:pPr>
      <w:r>
        <w:rPr>
          <w:rFonts w:ascii="Avenir" w:hAnsi="Avenir"/>
          <w:sz w:val="20"/>
          <w:szCs w:val="20"/>
          <w:u w:val="single"/>
        </w:rPr>
        <w:t>The abovementioned questionnaire should be used right after the first sessions of activities, as a midterm evaluation and at the end of the experience</w:t>
      </w:r>
    </w:p>
    <w:p w14:paraId="6AD65577" w14:textId="77777777" w:rsidR="00D07352" w:rsidRDefault="00000000">
      <w:pPr>
        <w:spacing w:before="240" w:after="240"/>
        <w:rPr>
          <w:rFonts w:ascii="Avenir" w:hAnsi="Avenir"/>
          <w:sz w:val="20"/>
          <w:szCs w:val="20"/>
        </w:rPr>
      </w:pPr>
      <w:r>
        <w:rPr>
          <w:rFonts w:ascii="Avenir" w:hAnsi="Avenir"/>
          <w:sz w:val="20"/>
          <w:szCs w:val="20"/>
        </w:rPr>
        <w:t>Skills evaluated:  self evaluation, communication skills, systemic assessment</w:t>
      </w:r>
    </w:p>
    <w:p w14:paraId="3B999C49" w14:textId="77777777" w:rsidR="00D07352" w:rsidRDefault="00000000">
      <w:pPr>
        <w:rPr>
          <w:rFonts w:ascii="Avenir" w:hAnsi="Avenir"/>
          <w:sz w:val="20"/>
          <w:szCs w:val="20"/>
        </w:rPr>
      </w:pPr>
      <w:r>
        <w:br w:type="page"/>
      </w:r>
    </w:p>
    <w:p w14:paraId="0F0D5F49" w14:textId="77777777" w:rsidR="00D07352" w:rsidRDefault="00000000">
      <w:pPr>
        <w:spacing w:before="240" w:after="240"/>
        <w:rPr>
          <w:rFonts w:ascii="Avenir" w:hAnsi="Avenir"/>
          <w:sz w:val="20"/>
          <w:szCs w:val="20"/>
        </w:rPr>
      </w:pPr>
      <w:r>
        <w:rPr>
          <w:rFonts w:ascii="Avenir" w:hAnsi="Avenir"/>
          <w:sz w:val="20"/>
          <w:szCs w:val="20"/>
        </w:rPr>
        <w:lastRenderedPageBreak/>
        <w:t xml:space="preserve">Resources or graphic references: </w:t>
      </w:r>
    </w:p>
    <w:p w14:paraId="0F0D20EE" w14:textId="77777777" w:rsidR="00D07352" w:rsidRDefault="00000000">
      <w:pPr>
        <w:spacing w:before="240" w:after="240"/>
        <w:jc w:val="center"/>
        <w:rPr>
          <w:rFonts w:ascii="Avenir" w:hAnsi="Avenir"/>
          <w:b/>
          <w:sz w:val="20"/>
          <w:szCs w:val="20"/>
          <w:u w:val="single"/>
        </w:rPr>
      </w:pPr>
      <w:r>
        <w:rPr>
          <w:rFonts w:ascii="Avenir" w:hAnsi="Avenir"/>
          <w:noProof/>
          <w:sz w:val="20"/>
          <w:szCs w:val="20"/>
        </w:rPr>
        <w:drawing>
          <wp:inline distT="114300" distB="114300" distL="114300" distR="114300" wp14:anchorId="6D0BB985" wp14:editId="75D9143B">
            <wp:extent cx="5731200" cy="6540500"/>
            <wp:effectExtent l="0" t="0" r="0" b="0"/>
            <wp:docPr id="2027043248" name="image4.png" descr="A close-up of a surve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close-up of a survey&#10;&#10;Description automatically generated with low confidence"/>
                    <pic:cNvPicPr preferRelativeResize="0"/>
                  </pic:nvPicPr>
                  <pic:blipFill>
                    <a:blip r:embed="rId9"/>
                    <a:srcRect/>
                    <a:stretch>
                      <a:fillRect/>
                    </a:stretch>
                  </pic:blipFill>
                  <pic:spPr>
                    <a:xfrm>
                      <a:off x="0" y="0"/>
                      <a:ext cx="5731200" cy="6540500"/>
                    </a:xfrm>
                    <a:prstGeom prst="rect">
                      <a:avLst/>
                    </a:prstGeom>
                    <a:ln/>
                  </pic:spPr>
                </pic:pic>
              </a:graphicData>
            </a:graphic>
          </wp:inline>
        </w:drawing>
      </w:r>
    </w:p>
    <w:p w14:paraId="05B500CA" w14:textId="77777777" w:rsidR="00D07352" w:rsidRDefault="00000000">
      <w:pPr>
        <w:rPr>
          <w:rFonts w:ascii="Avenir" w:hAnsi="Avenir"/>
          <w:b/>
          <w:sz w:val="20"/>
          <w:szCs w:val="20"/>
          <w:u w:val="single"/>
        </w:rPr>
      </w:pPr>
      <w:r>
        <w:br w:type="page"/>
      </w:r>
    </w:p>
    <w:p w14:paraId="0BEBECF3" w14:textId="77777777" w:rsidR="00D07352" w:rsidRDefault="00000000">
      <w:pPr>
        <w:pStyle w:val="Heading2"/>
      </w:pPr>
      <w:bookmarkStart w:id="2" w:name="_heading=h.3znysh7" w:colFirst="0" w:colLast="0"/>
      <w:bookmarkEnd w:id="2"/>
      <w:r>
        <w:lastRenderedPageBreak/>
        <w:t>Refugees, Asylum Seekers and Democracy:</w:t>
      </w:r>
      <w:r>
        <w:br/>
        <w:t>Interview Questionnaire</w:t>
      </w:r>
    </w:p>
    <w:p w14:paraId="74EDD627" w14:textId="77777777" w:rsidR="00D07352" w:rsidRDefault="00D07352">
      <w:pPr>
        <w:rPr>
          <w:rFonts w:ascii="Avenir" w:hAnsi="Avenir"/>
        </w:rPr>
      </w:pPr>
    </w:p>
    <w:p w14:paraId="633D98FE" w14:textId="77777777" w:rsidR="00D07352" w:rsidRDefault="00000000">
      <w:pPr>
        <w:pStyle w:val="Heading1"/>
        <w:jc w:val="left"/>
        <w:rPr>
          <w:sz w:val="30"/>
          <w:szCs w:val="30"/>
        </w:rPr>
      </w:pPr>
      <w:r>
        <w:rPr>
          <w:sz w:val="30"/>
          <w:szCs w:val="30"/>
        </w:rPr>
        <w:t>Respondent’s profile</w:t>
      </w:r>
    </w:p>
    <w:p w14:paraId="4D2327CE" w14:textId="77777777" w:rsidR="00D07352" w:rsidRDefault="00000000">
      <w:pPr>
        <w:rPr>
          <w:rFonts w:ascii="Avenir" w:hAnsi="Avenir"/>
        </w:rPr>
      </w:pPr>
      <w:r>
        <w:rPr>
          <w:rFonts w:ascii="Avenir" w:hAnsi="Avenir"/>
        </w:rPr>
        <w:t>1. Please, select your gender:</w:t>
      </w:r>
    </w:p>
    <w:p w14:paraId="58BAFA61" w14:textId="77777777" w:rsidR="00D07352" w:rsidRDefault="00000000">
      <w:pPr>
        <w:ind w:firstLine="284"/>
        <w:jc w:val="left"/>
        <w:rPr>
          <w:rFonts w:ascii="Avenir" w:hAnsi="Avenir"/>
          <w:b/>
          <w:color w:val="0909C7"/>
          <w:sz w:val="20"/>
          <w:szCs w:val="20"/>
        </w:rPr>
      </w:pPr>
      <w:r>
        <w:rPr>
          <w:rFonts w:ascii="Avenir" w:hAnsi="Avenir"/>
          <w:b/>
          <w:color w:val="0909C7"/>
          <w:sz w:val="20"/>
          <w:szCs w:val="20"/>
        </w:rPr>
        <w:t xml:space="preserve">Male </w:t>
      </w:r>
      <w:r>
        <w:rPr>
          <w:rFonts w:ascii="Avenir" w:hAnsi="Avenir"/>
          <w:b/>
          <w:color w:val="0909C7"/>
          <w:sz w:val="20"/>
          <w:szCs w:val="20"/>
        </w:rPr>
        <w:tab/>
      </w:r>
      <w:r>
        <w:rPr>
          <w:rFonts w:ascii="Avenir" w:hAnsi="Avenir"/>
          <w:b/>
          <w:color w:val="0909C7"/>
          <w:sz w:val="20"/>
          <w:szCs w:val="20"/>
        </w:rPr>
        <w:tab/>
        <w:t xml:space="preserve">Female </w:t>
      </w:r>
      <w:r>
        <w:rPr>
          <w:rFonts w:ascii="Avenir" w:hAnsi="Avenir"/>
          <w:b/>
          <w:color w:val="0909C7"/>
          <w:sz w:val="20"/>
          <w:szCs w:val="20"/>
        </w:rPr>
        <w:tab/>
      </w:r>
      <w:r>
        <w:rPr>
          <w:rFonts w:ascii="Avenir" w:hAnsi="Avenir"/>
          <w:b/>
          <w:color w:val="0909C7"/>
          <w:sz w:val="20"/>
          <w:szCs w:val="20"/>
        </w:rPr>
        <w:tab/>
        <w:t>Other</w:t>
      </w:r>
    </w:p>
    <w:p w14:paraId="18242E56" w14:textId="77777777" w:rsidR="00D07352" w:rsidRDefault="00000000">
      <w:pPr>
        <w:rPr>
          <w:rFonts w:ascii="Avenir" w:hAnsi="Avenir"/>
        </w:rPr>
      </w:pPr>
      <w:r>
        <w:rPr>
          <w:rFonts w:ascii="Avenir" w:hAnsi="Avenir"/>
        </w:rPr>
        <w:t>2. Which of the following age groups do you belong to?</w:t>
      </w:r>
    </w:p>
    <w:p w14:paraId="3F125D94" w14:textId="77777777" w:rsidR="00D07352" w:rsidRDefault="00000000">
      <w:pPr>
        <w:ind w:left="720" w:hanging="436"/>
        <w:jc w:val="left"/>
        <w:rPr>
          <w:rFonts w:ascii="Avenir" w:hAnsi="Avenir"/>
          <w:b/>
          <w:color w:val="0909C7"/>
          <w:sz w:val="20"/>
          <w:szCs w:val="20"/>
        </w:rPr>
      </w:pPr>
      <w:r>
        <w:rPr>
          <w:rFonts w:ascii="Avenir" w:hAnsi="Avenir"/>
          <w:b/>
          <w:color w:val="0909C7"/>
          <w:sz w:val="20"/>
          <w:szCs w:val="20"/>
        </w:rPr>
        <w:t xml:space="preserve">18-29 </w:t>
      </w:r>
      <w:r>
        <w:rPr>
          <w:rFonts w:ascii="Avenir" w:hAnsi="Avenir"/>
          <w:b/>
          <w:color w:val="0909C7"/>
          <w:sz w:val="20"/>
          <w:szCs w:val="20"/>
        </w:rPr>
        <w:tab/>
        <w:t>30-45</w:t>
      </w:r>
      <w:r>
        <w:rPr>
          <w:rFonts w:ascii="Avenir" w:hAnsi="Avenir"/>
          <w:b/>
          <w:color w:val="0909C7"/>
          <w:sz w:val="20"/>
          <w:szCs w:val="20"/>
        </w:rPr>
        <w:tab/>
      </w:r>
      <w:r>
        <w:rPr>
          <w:rFonts w:ascii="Avenir" w:hAnsi="Avenir"/>
          <w:b/>
          <w:color w:val="0909C7"/>
          <w:sz w:val="20"/>
          <w:szCs w:val="20"/>
        </w:rPr>
        <w:tab/>
        <w:t xml:space="preserve">46-59 </w:t>
      </w:r>
      <w:r>
        <w:rPr>
          <w:rFonts w:ascii="Avenir" w:hAnsi="Avenir"/>
          <w:b/>
          <w:color w:val="0909C7"/>
          <w:sz w:val="20"/>
          <w:szCs w:val="20"/>
        </w:rPr>
        <w:tab/>
      </w:r>
      <w:r>
        <w:rPr>
          <w:rFonts w:ascii="Avenir" w:hAnsi="Avenir"/>
          <w:b/>
          <w:color w:val="0909C7"/>
          <w:sz w:val="20"/>
          <w:szCs w:val="20"/>
        </w:rPr>
        <w:tab/>
        <w:t>60+</w:t>
      </w:r>
    </w:p>
    <w:p w14:paraId="3E9CC36B" w14:textId="77777777" w:rsidR="00D07352" w:rsidRDefault="00000000">
      <w:pPr>
        <w:rPr>
          <w:rFonts w:ascii="Avenir" w:hAnsi="Avenir"/>
        </w:rPr>
      </w:pPr>
      <w:r>
        <w:rPr>
          <w:rFonts w:ascii="Avenir" w:hAnsi="Avenir"/>
        </w:rPr>
        <w:t>3. Which religion do you associate yourself with?</w:t>
      </w:r>
    </w:p>
    <w:p w14:paraId="1F01B2BE" w14:textId="77777777" w:rsidR="00D07352" w:rsidRDefault="00000000">
      <w:pPr>
        <w:ind w:firstLine="284"/>
        <w:rPr>
          <w:rFonts w:ascii="Avenir" w:hAnsi="Avenir"/>
          <w:color w:val="0909C7"/>
          <w:sz w:val="20"/>
          <w:szCs w:val="20"/>
        </w:rPr>
      </w:pPr>
      <w:r>
        <w:rPr>
          <w:rFonts w:ascii="Avenir" w:hAnsi="Avenir"/>
          <w:b/>
          <w:color w:val="0909C7"/>
          <w:sz w:val="20"/>
          <w:szCs w:val="20"/>
        </w:rPr>
        <w:t>Christian</w:t>
      </w:r>
      <w:r>
        <w:rPr>
          <w:rFonts w:ascii="Avenir" w:hAnsi="Avenir"/>
          <w:b/>
          <w:color w:val="0909C7"/>
          <w:sz w:val="20"/>
          <w:szCs w:val="20"/>
        </w:rPr>
        <w:tab/>
      </w:r>
      <w:r>
        <w:rPr>
          <w:rFonts w:ascii="Avenir" w:hAnsi="Avenir"/>
          <w:b/>
          <w:color w:val="0909C7"/>
          <w:sz w:val="20"/>
          <w:szCs w:val="20"/>
        </w:rPr>
        <w:tab/>
        <w:t xml:space="preserve">Muslim </w:t>
      </w:r>
      <w:r>
        <w:rPr>
          <w:rFonts w:ascii="Avenir" w:hAnsi="Avenir"/>
          <w:b/>
          <w:color w:val="0909C7"/>
          <w:sz w:val="20"/>
          <w:szCs w:val="20"/>
        </w:rPr>
        <w:tab/>
        <w:t xml:space="preserve">Atheist </w:t>
      </w:r>
      <w:r>
        <w:rPr>
          <w:rFonts w:ascii="Avenir" w:hAnsi="Avenir"/>
          <w:b/>
          <w:color w:val="0909C7"/>
          <w:sz w:val="20"/>
          <w:szCs w:val="20"/>
        </w:rPr>
        <w:tab/>
        <w:t>Other</w:t>
      </w:r>
      <w:r>
        <w:rPr>
          <w:rFonts w:ascii="Avenir" w:hAnsi="Avenir"/>
          <w:b/>
          <w:color w:val="0909C7"/>
        </w:rPr>
        <w:t xml:space="preserve"> </w:t>
      </w:r>
      <w:r>
        <w:rPr>
          <w:rFonts w:ascii="Avenir" w:hAnsi="Avenir"/>
          <w:color w:val="0909C7"/>
          <w:sz w:val="20"/>
          <w:szCs w:val="20"/>
        </w:rPr>
        <w:t>(please specify)</w:t>
      </w:r>
    </w:p>
    <w:p w14:paraId="1F32F8D2" w14:textId="77777777" w:rsidR="00D07352" w:rsidRDefault="00000000">
      <w:pPr>
        <w:rPr>
          <w:rFonts w:ascii="Avenir" w:hAnsi="Avenir"/>
        </w:rPr>
      </w:pPr>
      <w:r>
        <w:rPr>
          <w:rFonts w:ascii="Avenir" w:hAnsi="Avenir"/>
        </w:rPr>
        <w:t>4. Please, specify your ethnic group:</w:t>
      </w:r>
    </w:p>
    <w:p w14:paraId="018042F2" w14:textId="77777777" w:rsidR="00D07352" w:rsidRDefault="00000000">
      <w:pPr>
        <w:rPr>
          <w:rFonts w:ascii="Avenir" w:hAnsi="Avenir"/>
        </w:rPr>
      </w:pPr>
      <w:r>
        <w:rPr>
          <w:rFonts w:ascii="Avenir" w:hAnsi="Avenir"/>
        </w:rPr>
        <w:t xml:space="preserve">______________________________________________________________________________  </w:t>
      </w:r>
    </w:p>
    <w:p w14:paraId="3094E94C" w14:textId="77777777" w:rsidR="00D07352" w:rsidRDefault="00000000">
      <w:pPr>
        <w:rPr>
          <w:rFonts w:ascii="Avenir" w:hAnsi="Avenir"/>
        </w:rPr>
      </w:pPr>
      <w:r>
        <w:rPr>
          <w:rFonts w:ascii="Avenir" w:hAnsi="Avenir"/>
        </w:rPr>
        <w:t>5. What is the highest degree or level of education you have completed?</w:t>
      </w:r>
    </w:p>
    <w:p w14:paraId="5BC6E8F8" w14:textId="77777777" w:rsidR="00D07352" w:rsidRDefault="00000000">
      <w:pPr>
        <w:rPr>
          <w:rFonts w:ascii="Avenir" w:hAnsi="Avenir"/>
          <w:b/>
          <w:color w:val="0909C7"/>
          <w:sz w:val="20"/>
          <w:szCs w:val="20"/>
        </w:rPr>
      </w:pPr>
      <w:r>
        <w:rPr>
          <w:rFonts w:ascii="Avenir" w:hAnsi="Avenir"/>
          <w:b/>
          <w:color w:val="0909C7"/>
          <w:sz w:val="20"/>
          <w:szCs w:val="20"/>
        </w:rPr>
        <w:t xml:space="preserve">No schooling completed </w:t>
      </w:r>
      <w:r>
        <w:rPr>
          <w:rFonts w:ascii="Avenir" w:hAnsi="Avenir"/>
          <w:b/>
          <w:color w:val="0909C7"/>
          <w:sz w:val="20"/>
          <w:szCs w:val="20"/>
        </w:rPr>
        <w:tab/>
        <w:t xml:space="preserve">Compulsory education       Secondary education </w:t>
      </w:r>
      <w:r>
        <w:rPr>
          <w:rFonts w:ascii="Avenir" w:hAnsi="Avenir"/>
          <w:b/>
          <w:color w:val="0909C7"/>
          <w:sz w:val="20"/>
          <w:szCs w:val="20"/>
        </w:rPr>
        <w:tab/>
        <w:t xml:space="preserve">  University</w:t>
      </w:r>
    </w:p>
    <w:p w14:paraId="78E447B2" w14:textId="77777777" w:rsidR="00D07352" w:rsidRDefault="00000000">
      <w:pPr>
        <w:rPr>
          <w:rFonts w:ascii="Avenir" w:hAnsi="Avenir"/>
        </w:rPr>
      </w:pPr>
      <w:r>
        <w:rPr>
          <w:rFonts w:ascii="Avenir" w:hAnsi="Avenir"/>
        </w:rPr>
        <w:t>6. Please, state your employment status at the moment:</w:t>
      </w:r>
    </w:p>
    <w:p w14:paraId="689F78D7" w14:textId="77777777" w:rsidR="00D07352" w:rsidRDefault="00000000">
      <w:pPr>
        <w:numPr>
          <w:ilvl w:val="0"/>
          <w:numId w:val="12"/>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Unemployed, but I have a work permit </w:t>
      </w:r>
    </w:p>
    <w:p w14:paraId="48EBAFA4" w14:textId="77777777" w:rsidR="00D07352" w:rsidRDefault="00000000">
      <w:pPr>
        <w:numPr>
          <w:ilvl w:val="0"/>
          <w:numId w:val="12"/>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Unemployed, I don’t have a work permit </w:t>
      </w:r>
    </w:p>
    <w:p w14:paraId="14BDF0C3" w14:textId="77777777" w:rsidR="00D07352" w:rsidRDefault="00000000">
      <w:pPr>
        <w:numPr>
          <w:ilvl w:val="0"/>
          <w:numId w:val="12"/>
        </w:numPr>
        <w:pBdr>
          <w:top w:val="nil"/>
          <w:left w:val="nil"/>
          <w:bottom w:val="nil"/>
          <w:right w:val="nil"/>
          <w:between w:val="nil"/>
        </w:pBdr>
        <w:spacing w:before="0" w:after="160" w:line="259" w:lineRule="auto"/>
        <w:jc w:val="left"/>
        <w:rPr>
          <w:rFonts w:ascii="Avenir" w:hAnsi="Avenir"/>
          <w:b/>
          <w:color w:val="0909C7"/>
          <w:sz w:val="20"/>
          <w:szCs w:val="20"/>
        </w:rPr>
      </w:pPr>
      <w:r>
        <w:rPr>
          <w:rFonts w:ascii="Avenir" w:hAnsi="Avenir"/>
          <w:b/>
          <w:color w:val="0909C7"/>
          <w:sz w:val="20"/>
          <w:szCs w:val="20"/>
        </w:rPr>
        <w:t>Employed</w:t>
      </w:r>
    </w:p>
    <w:p w14:paraId="55CA1592" w14:textId="77777777" w:rsidR="00D07352" w:rsidRDefault="00000000">
      <w:pPr>
        <w:rPr>
          <w:rFonts w:ascii="Avenir" w:hAnsi="Avenir"/>
        </w:rPr>
      </w:pPr>
      <w:r>
        <w:rPr>
          <w:rFonts w:ascii="Avenir" w:hAnsi="Avenir"/>
        </w:rPr>
        <w:t>7. How long have you been living here (in the host country/refugee camp)?</w:t>
      </w:r>
    </w:p>
    <w:p w14:paraId="44AA6CBD" w14:textId="77777777" w:rsidR="00D07352" w:rsidRDefault="00000000">
      <w:pPr>
        <w:rPr>
          <w:rFonts w:ascii="Avenir" w:hAnsi="Avenir"/>
          <w:b/>
          <w:color w:val="0909C7"/>
          <w:sz w:val="20"/>
          <w:szCs w:val="20"/>
        </w:rPr>
      </w:pPr>
      <w:r>
        <w:rPr>
          <w:rFonts w:ascii="Avenir" w:hAnsi="Avenir"/>
          <w:b/>
          <w:color w:val="0909C7"/>
          <w:sz w:val="20"/>
          <w:szCs w:val="20"/>
        </w:rPr>
        <w:t>Less than 1 year</w:t>
      </w:r>
      <w:r>
        <w:rPr>
          <w:rFonts w:ascii="Avenir" w:hAnsi="Avenir"/>
          <w:b/>
          <w:color w:val="0909C7"/>
          <w:sz w:val="20"/>
          <w:szCs w:val="20"/>
        </w:rPr>
        <w:tab/>
        <w:t>1-5 years          5-10 years            More than 10 years</w:t>
      </w:r>
    </w:p>
    <w:p w14:paraId="591A5B50" w14:textId="77777777" w:rsidR="00D07352" w:rsidRDefault="00000000">
      <w:pPr>
        <w:rPr>
          <w:rFonts w:ascii="Avenir" w:hAnsi="Avenir"/>
        </w:rPr>
      </w:pPr>
      <w:r>
        <w:rPr>
          <w:rFonts w:ascii="Avenir" w:hAnsi="Avenir"/>
        </w:rPr>
        <w:t>8. What is your current legal status? (you can tick more than one boxes)</w:t>
      </w:r>
    </w:p>
    <w:p w14:paraId="632DDEEE" w14:textId="77777777" w:rsidR="00D07352" w:rsidRDefault="00000000">
      <w:pPr>
        <w:numPr>
          <w:ilvl w:val="0"/>
          <w:numId w:val="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Asylum seeker </w:t>
      </w:r>
    </w:p>
    <w:p w14:paraId="71CE4C9D" w14:textId="77777777" w:rsidR="00D07352" w:rsidRDefault="00000000">
      <w:pPr>
        <w:numPr>
          <w:ilvl w:val="0"/>
          <w:numId w:val="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Refugee </w:t>
      </w:r>
    </w:p>
    <w:p w14:paraId="125E226B" w14:textId="77777777" w:rsidR="00D07352" w:rsidRDefault="00000000">
      <w:pPr>
        <w:numPr>
          <w:ilvl w:val="0"/>
          <w:numId w:val="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Temporary resident </w:t>
      </w:r>
    </w:p>
    <w:p w14:paraId="405B0E41" w14:textId="77777777" w:rsidR="00D07352" w:rsidRDefault="00000000">
      <w:pPr>
        <w:numPr>
          <w:ilvl w:val="0"/>
          <w:numId w:val="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Permanent resident </w:t>
      </w:r>
    </w:p>
    <w:p w14:paraId="003EB3FA" w14:textId="77777777" w:rsidR="00D07352" w:rsidRDefault="00000000">
      <w:pPr>
        <w:numPr>
          <w:ilvl w:val="0"/>
          <w:numId w:val="4"/>
        </w:numPr>
        <w:pBdr>
          <w:top w:val="nil"/>
          <w:left w:val="nil"/>
          <w:bottom w:val="nil"/>
          <w:right w:val="nil"/>
          <w:between w:val="nil"/>
        </w:pBdr>
        <w:spacing w:before="0" w:after="160" w:line="259" w:lineRule="auto"/>
        <w:jc w:val="left"/>
        <w:rPr>
          <w:rFonts w:ascii="Avenir" w:hAnsi="Avenir"/>
          <w:b/>
          <w:color w:val="0909C7"/>
          <w:sz w:val="20"/>
          <w:szCs w:val="20"/>
        </w:rPr>
      </w:pPr>
      <w:r>
        <w:rPr>
          <w:rFonts w:ascii="Avenir" w:hAnsi="Avenir"/>
          <w:b/>
          <w:color w:val="0909C7"/>
          <w:sz w:val="20"/>
          <w:szCs w:val="20"/>
        </w:rPr>
        <w:t>Naturalized citizen</w:t>
      </w:r>
    </w:p>
    <w:p w14:paraId="008B2191" w14:textId="77777777" w:rsidR="00D07352" w:rsidRDefault="00000000">
      <w:pPr>
        <w:rPr>
          <w:rFonts w:ascii="Avenir" w:hAnsi="Avenir"/>
        </w:rPr>
      </w:pPr>
      <w:r>
        <w:rPr>
          <w:rFonts w:ascii="Avenir" w:hAnsi="Avenir"/>
        </w:rPr>
        <w:t>9. Why did you leave your country of origin? (please, specify)</w:t>
      </w:r>
    </w:p>
    <w:p w14:paraId="74935D70" w14:textId="77777777" w:rsidR="00D07352" w:rsidRDefault="00000000">
      <w:pPr>
        <w:numPr>
          <w:ilvl w:val="0"/>
          <w:numId w:val="13"/>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Because of armed conflict </w:t>
      </w:r>
    </w:p>
    <w:p w14:paraId="54748EE1" w14:textId="77777777" w:rsidR="00D07352" w:rsidRDefault="00000000">
      <w:pPr>
        <w:numPr>
          <w:ilvl w:val="0"/>
          <w:numId w:val="13"/>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I was persecuted for my political beliefs </w:t>
      </w:r>
    </w:p>
    <w:p w14:paraId="169A3046" w14:textId="77777777" w:rsidR="00D07352" w:rsidRDefault="00000000">
      <w:pPr>
        <w:numPr>
          <w:ilvl w:val="0"/>
          <w:numId w:val="13"/>
        </w:numPr>
        <w:pBdr>
          <w:top w:val="nil"/>
          <w:left w:val="nil"/>
          <w:bottom w:val="nil"/>
          <w:right w:val="nil"/>
          <w:between w:val="nil"/>
        </w:pBdr>
        <w:spacing w:before="0" w:after="160" w:line="259" w:lineRule="auto"/>
        <w:jc w:val="left"/>
        <w:rPr>
          <w:rFonts w:ascii="Avenir" w:hAnsi="Avenir"/>
          <w:b/>
          <w:color w:val="0909C7"/>
          <w:sz w:val="20"/>
          <w:szCs w:val="20"/>
        </w:rPr>
      </w:pPr>
      <w:r>
        <w:rPr>
          <w:rFonts w:ascii="Avenir" w:hAnsi="Avenir"/>
          <w:b/>
          <w:color w:val="0909C7"/>
          <w:sz w:val="20"/>
          <w:szCs w:val="20"/>
        </w:rPr>
        <w:t>Other:____________________________________</w:t>
      </w:r>
    </w:p>
    <w:p w14:paraId="343A9B70" w14:textId="77777777" w:rsidR="00D07352" w:rsidRDefault="00D07352">
      <w:pPr>
        <w:rPr>
          <w:rFonts w:ascii="Avenir" w:hAnsi="Avenir"/>
        </w:rPr>
      </w:pPr>
    </w:p>
    <w:p w14:paraId="4769DF65" w14:textId="77777777" w:rsidR="00D07352" w:rsidRDefault="00000000">
      <w:pPr>
        <w:pStyle w:val="Heading1"/>
        <w:jc w:val="left"/>
        <w:rPr>
          <w:sz w:val="30"/>
          <w:szCs w:val="30"/>
        </w:rPr>
      </w:pPr>
      <w:r>
        <w:rPr>
          <w:sz w:val="30"/>
          <w:szCs w:val="30"/>
        </w:rPr>
        <w:t>Civic and political participation in the host country</w:t>
      </w:r>
    </w:p>
    <w:p w14:paraId="43ABF903" w14:textId="77777777" w:rsidR="00D07352" w:rsidRDefault="00000000">
      <w:pPr>
        <w:rPr>
          <w:rFonts w:ascii="Avenir" w:hAnsi="Avenir"/>
        </w:rPr>
      </w:pPr>
      <w:r>
        <w:rPr>
          <w:rFonts w:ascii="Avenir" w:hAnsi="Avenir"/>
        </w:rPr>
        <w:t>10. Do you have the right to vote in host country elections?</w:t>
      </w:r>
    </w:p>
    <w:p w14:paraId="377CC155" w14:textId="77777777" w:rsidR="00D07352" w:rsidRDefault="00000000">
      <w:pPr>
        <w:numPr>
          <w:ilvl w:val="0"/>
          <w:numId w:val="4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No</w:t>
      </w:r>
    </w:p>
    <w:p w14:paraId="48119A2B" w14:textId="77777777" w:rsidR="00D07352" w:rsidRDefault="00000000">
      <w:pPr>
        <w:numPr>
          <w:ilvl w:val="0"/>
          <w:numId w:val="4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lastRenderedPageBreak/>
        <w:t xml:space="preserve">Only local/municipal elections </w:t>
      </w:r>
    </w:p>
    <w:p w14:paraId="6654379D" w14:textId="77777777" w:rsidR="00D07352" w:rsidRDefault="00000000">
      <w:pPr>
        <w:numPr>
          <w:ilvl w:val="0"/>
          <w:numId w:val="44"/>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Yes, in national and local elections </w:t>
      </w:r>
    </w:p>
    <w:p w14:paraId="47E673A0" w14:textId="77777777" w:rsidR="00D07352" w:rsidRDefault="00000000">
      <w:pPr>
        <w:numPr>
          <w:ilvl w:val="0"/>
          <w:numId w:val="44"/>
        </w:numPr>
        <w:pBdr>
          <w:top w:val="nil"/>
          <w:left w:val="nil"/>
          <w:bottom w:val="nil"/>
          <w:right w:val="nil"/>
          <w:between w:val="nil"/>
        </w:pBdr>
        <w:spacing w:before="0" w:after="160" w:line="259" w:lineRule="auto"/>
        <w:jc w:val="left"/>
        <w:rPr>
          <w:rFonts w:ascii="Avenir" w:hAnsi="Avenir"/>
          <w:b/>
          <w:color w:val="0909C7"/>
          <w:sz w:val="20"/>
          <w:szCs w:val="20"/>
        </w:rPr>
      </w:pPr>
      <w:r>
        <w:rPr>
          <w:rFonts w:ascii="Avenir" w:hAnsi="Avenir"/>
          <w:b/>
          <w:color w:val="0909C7"/>
          <w:sz w:val="20"/>
          <w:szCs w:val="20"/>
        </w:rPr>
        <w:t>Other:_____________________</w:t>
      </w:r>
    </w:p>
    <w:p w14:paraId="6EEEA90C" w14:textId="77777777" w:rsidR="00D07352" w:rsidRDefault="00000000">
      <w:pPr>
        <w:rPr>
          <w:rFonts w:ascii="Avenir" w:hAnsi="Avenir"/>
        </w:rPr>
      </w:pPr>
      <w:r>
        <w:rPr>
          <w:rFonts w:ascii="Avenir" w:hAnsi="Avenir"/>
        </w:rPr>
        <w:t>11. If yes, did you vote in the last elections in your host country?</w:t>
      </w:r>
    </w:p>
    <w:p w14:paraId="54D82F17" w14:textId="77777777" w:rsidR="00D07352" w:rsidRDefault="00000000">
      <w:pPr>
        <w:numPr>
          <w:ilvl w:val="0"/>
          <w:numId w:val="28"/>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Yes </w:t>
      </w:r>
    </w:p>
    <w:p w14:paraId="04935768" w14:textId="77777777" w:rsidR="00D07352" w:rsidRDefault="00000000">
      <w:pPr>
        <w:numPr>
          <w:ilvl w:val="0"/>
          <w:numId w:val="28"/>
        </w:numPr>
        <w:pBdr>
          <w:top w:val="nil"/>
          <w:left w:val="nil"/>
          <w:bottom w:val="nil"/>
          <w:right w:val="nil"/>
          <w:between w:val="nil"/>
        </w:pBdr>
        <w:spacing w:before="0" w:after="160" w:line="259" w:lineRule="auto"/>
        <w:jc w:val="left"/>
        <w:rPr>
          <w:rFonts w:ascii="Avenir" w:hAnsi="Avenir"/>
          <w:b/>
          <w:color w:val="0909C7"/>
          <w:sz w:val="20"/>
          <w:szCs w:val="20"/>
        </w:rPr>
      </w:pPr>
      <w:r>
        <w:rPr>
          <w:rFonts w:ascii="Avenir" w:hAnsi="Avenir"/>
          <w:b/>
          <w:color w:val="0909C7"/>
          <w:sz w:val="20"/>
          <w:szCs w:val="20"/>
        </w:rPr>
        <w:t>No</w:t>
      </w:r>
    </w:p>
    <w:p w14:paraId="238CE04A" w14:textId="77777777" w:rsidR="00D07352" w:rsidRDefault="00000000">
      <w:pPr>
        <w:rPr>
          <w:rFonts w:ascii="Avenir" w:hAnsi="Avenir"/>
          <w:color w:val="0909C7"/>
          <w:sz w:val="20"/>
          <w:szCs w:val="20"/>
        </w:rPr>
      </w:pPr>
      <w:r>
        <w:rPr>
          <w:rFonts w:ascii="Avenir" w:hAnsi="Avenir"/>
          <w:color w:val="0909C7"/>
          <w:sz w:val="20"/>
          <w:szCs w:val="20"/>
        </w:rPr>
        <w:t>Please, describe your experience and motivations:</w:t>
      </w:r>
      <w:r>
        <w:rPr>
          <w:noProof/>
        </w:rPr>
        <mc:AlternateContent>
          <mc:Choice Requires="wpg">
            <w:drawing>
              <wp:anchor distT="45720" distB="45720" distL="114300" distR="114300" simplePos="0" relativeHeight="251658240" behindDoc="0" locked="0" layoutInCell="1" hidden="0" allowOverlap="1" wp14:anchorId="23EA1173" wp14:editId="65AC1F8C">
                <wp:simplePos x="0" y="0"/>
                <wp:positionH relativeFrom="column">
                  <wp:posOffset>25401</wp:posOffset>
                </wp:positionH>
                <wp:positionV relativeFrom="paragraph">
                  <wp:posOffset>312420</wp:posOffset>
                </wp:positionV>
                <wp:extent cx="5737225" cy="1165225"/>
                <wp:effectExtent l="0" t="0" r="0" b="0"/>
                <wp:wrapSquare wrapText="bothSides" distT="45720" distB="45720" distL="114300" distR="114300"/>
                <wp:docPr id="2027043240" name="Rectangle 2027043240"/>
                <wp:cNvGraphicFramePr/>
                <a:graphic xmlns:a="http://schemas.openxmlformats.org/drawingml/2006/main">
                  <a:graphicData uri="http://schemas.microsoft.com/office/word/2010/wordprocessingShape">
                    <wps:wsp>
                      <wps:cNvSpPr/>
                      <wps:spPr>
                        <a:xfrm>
                          <a:off x="2491675" y="3211675"/>
                          <a:ext cx="5708650" cy="1136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106916" w14:textId="77777777" w:rsidR="00D07352" w:rsidRDefault="00D0735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312420</wp:posOffset>
                </wp:positionV>
                <wp:extent cx="5737225" cy="1165225"/>
                <wp:effectExtent b="0" l="0" r="0" t="0"/>
                <wp:wrapSquare wrapText="bothSides" distB="45720" distT="45720" distL="114300" distR="114300"/>
                <wp:docPr id="2027043240"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737225" cy="1165225"/>
                        </a:xfrm>
                        <a:prstGeom prst="rect"/>
                        <a:ln/>
                      </pic:spPr>
                    </pic:pic>
                  </a:graphicData>
                </a:graphic>
              </wp:anchor>
            </w:drawing>
          </mc:Fallback>
        </mc:AlternateContent>
      </w:r>
    </w:p>
    <w:p w14:paraId="6E853080" w14:textId="77777777" w:rsidR="00D07352" w:rsidRDefault="00D07352">
      <w:pPr>
        <w:rPr>
          <w:rFonts w:ascii="Avenir" w:hAnsi="Avenir"/>
        </w:rPr>
      </w:pPr>
    </w:p>
    <w:p w14:paraId="06A2927E" w14:textId="77777777" w:rsidR="00D07352" w:rsidRDefault="00D07352">
      <w:pPr>
        <w:rPr>
          <w:rFonts w:ascii="Avenir" w:hAnsi="Avenir"/>
        </w:rPr>
      </w:pPr>
    </w:p>
    <w:p w14:paraId="25DAA625" w14:textId="77777777" w:rsidR="00D07352" w:rsidRDefault="00D07352">
      <w:pPr>
        <w:rPr>
          <w:rFonts w:ascii="Avenir" w:hAnsi="Avenir"/>
        </w:rPr>
      </w:pPr>
    </w:p>
    <w:p w14:paraId="5024A006" w14:textId="77777777" w:rsidR="00D07352" w:rsidRDefault="00D07352">
      <w:pPr>
        <w:rPr>
          <w:rFonts w:ascii="Avenir" w:hAnsi="Avenir"/>
        </w:rPr>
      </w:pPr>
    </w:p>
    <w:p w14:paraId="281BE411" w14:textId="77777777" w:rsidR="00D07352" w:rsidRDefault="00D07352">
      <w:pPr>
        <w:rPr>
          <w:rFonts w:ascii="Avenir" w:hAnsi="Avenir"/>
        </w:rPr>
      </w:pPr>
    </w:p>
    <w:p w14:paraId="51092A81" w14:textId="77777777" w:rsidR="00D07352" w:rsidRDefault="00000000">
      <w:pPr>
        <w:rPr>
          <w:rFonts w:ascii="Avenir" w:hAnsi="Avenir"/>
        </w:rPr>
      </w:pPr>
      <w:r>
        <w:rPr>
          <w:rFonts w:ascii="Avenir" w:hAnsi="Avenir"/>
        </w:rPr>
        <w:t>12. Are you a member or supporter or have you ever been candidate in any political party in the host country?</w:t>
      </w:r>
    </w:p>
    <w:p w14:paraId="67B077E5" w14:textId="77777777" w:rsidR="00D07352" w:rsidRDefault="00000000">
      <w:pPr>
        <w:numPr>
          <w:ilvl w:val="0"/>
          <w:numId w:val="30"/>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No </w:t>
      </w:r>
    </w:p>
    <w:p w14:paraId="77F46EA5" w14:textId="77777777" w:rsidR="00D07352" w:rsidRDefault="00000000">
      <w:pPr>
        <w:numPr>
          <w:ilvl w:val="0"/>
          <w:numId w:val="30"/>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Member </w:t>
      </w:r>
    </w:p>
    <w:p w14:paraId="7745A3B4" w14:textId="77777777" w:rsidR="00D07352" w:rsidRDefault="00000000">
      <w:pPr>
        <w:numPr>
          <w:ilvl w:val="0"/>
          <w:numId w:val="30"/>
        </w:numPr>
        <w:pBdr>
          <w:top w:val="nil"/>
          <w:left w:val="nil"/>
          <w:bottom w:val="nil"/>
          <w:right w:val="nil"/>
          <w:between w:val="nil"/>
        </w:pBdr>
        <w:spacing w:before="0" w:after="0" w:line="259" w:lineRule="auto"/>
        <w:jc w:val="left"/>
        <w:rPr>
          <w:rFonts w:ascii="Avenir" w:hAnsi="Avenir"/>
          <w:b/>
          <w:color w:val="0909C7"/>
          <w:sz w:val="20"/>
          <w:szCs w:val="20"/>
        </w:rPr>
      </w:pPr>
      <w:r>
        <w:rPr>
          <w:rFonts w:ascii="Avenir" w:hAnsi="Avenir"/>
          <w:b/>
          <w:color w:val="0909C7"/>
          <w:sz w:val="20"/>
          <w:szCs w:val="20"/>
        </w:rPr>
        <w:t xml:space="preserve">Supporter </w:t>
      </w:r>
    </w:p>
    <w:p w14:paraId="45A622A8" w14:textId="77777777" w:rsidR="00D07352" w:rsidRDefault="00000000">
      <w:pPr>
        <w:numPr>
          <w:ilvl w:val="0"/>
          <w:numId w:val="30"/>
        </w:numPr>
        <w:pBdr>
          <w:top w:val="nil"/>
          <w:left w:val="nil"/>
          <w:bottom w:val="nil"/>
          <w:right w:val="nil"/>
          <w:between w:val="nil"/>
        </w:pBdr>
        <w:spacing w:before="0" w:after="160" w:line="259" w:lineRule="auto"/>
        <w:jc w:val="left"/>
        <w:rPr>
          <w:rFonts w:ascii="Avenir" w:hAnsi="Avenir"/>
          <w:b/>
          <w:color w:val="0909C7"/>
          <w:sz w:val="20"/>
          <w:szCs w:val="20"/>
        </w:rPr>
      </w:pPr>
      <w:r>
        <w:rPr>
          <w:rFonts w:ascii="Avenir" w:hAnsi="Avenir"/>
          <w:b/>
          <w:color w:val="0909C7"/>
          <w:sz w:val="20"/>
          <w:szCs w:val="20"/>
        </w:rPr>
        <w:t>I have been a candidate</w:t>
      </w:r>
    </w:p>
    <w:p w14:paraId="118C6106" w14:textId="77777777" w:rsidR="00D07352" w:rsidRDefault="00000000">
      <w:pPr>
        <w:rPr>
          <w:rFonts w:ascii="Avenir" w:hAnsi="Avenir"/>
          <w:color w:val="0909C7"/>
          <w:sz w:val="20"/>
          <w:szCs w:val="20"/>
        </w:rPr>
      </w:pPr>
      <w:r>
        <w:rPr>
          <w:rFonts w:ascii="Avenir" w:hAnsi="Avenir"/>
          <w:color w:val="0909C7"/>
          <w:sz w:val="20"/>
          <w:szCs w:val="20"/>
        </w:rPr>
        <w:t>Please, describe your experience and motivations:</w:t>
      </w:r>
      <w:r>
        <w:rPr>
          <w:noProof/>
        </w:rPr>
        <mc:AlternateContent>
          <mc:Choice Requires="wpg">
            <w:drawing>
              <wp:anchor distT="45720" distB="45720" distL="114300" distR="114300" simplePos="0" relativeHeight="251659264" behindDoc="0" locked="0" layoutInCell="1" hidden="0" allowOverlap="1" wp14:anchorId="17433599" wp14:editId="086BEC1A">
                <wp:simplePos x="0" y="0"/>
                <wp:positionH relativeFrom="column">
                  <wp:posOffset>25401</wp:posOffset>
                </wp:positionH>
                <wp:positionV relativeFrom="paragraph">
                  <wp:posOffset>312420</wp:posOffset>
                </wp:positionV>
                <wp:extent cx="5737225" cy="1165225"/>
                <wp:effectExtent l="0" t="0" r="0" b="0"/>
                <wp:wrapSquare wrapText="bothSides" distT="45720" distB="45720" distL="114300" distR="114300"/>
                <wp:docPr id="2027043239" name="Rectangle 2027043239"/>
                <wp:cNvGraphicFramePr/>
                <a:graphic xmlns:a="http://schemas.openxmlformats.org/drawingml/2006/main">
                  <a:graphicData uri="http://schemas.microsoft.com/office/word/2010/wordprocessingShape">
                    <wps:wsp>
                      <wps:cNvSpPr/>
                      <wps:spPr>
                        <a:xfrm>
                          <a:off x="2491675" y="3211675"/>
                          <a:ext cx="5708650" cy="1136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A28514" w14:textId="77777777" w:rsidR="00D07352" w:rsidRDefault="00D0735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312420</wp:posOffset>
                </wp:positionV>
                <wp:extent cx="5737225" cy="1165225"/>
                <wp:effectExtent b="0" l="0" r="0" t="0"/>
                <wp:wrapSquare wrapText="bothSides" distB="45720" distT="45720" distL="114300" distR="114300"/>
                <wp:docPr id="2027043239"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737225" cy="1165225"/>
                        </a:xfrm>
                        <a:prstGeom prst="rect"/>
                        <a:ln/>
                      </pic:spPr>
                    </pic:pic>
                  </a:graphicData>
                </a:graphic>
              </wp:anchor>
            </w:drawing>
          </mc:Fallback>
        </mc:AlternateContent>
      </w:r>
    </w:p>
    <w:p w14:paraId="5172DC6D" w14:textId="77777777" w:rsidR="00D07352" w:rsidRDefault="00D07352">
      <w:pPr>
        <w:rPr>
          <w:rFonts w:ascii="Avenir" w:hAnsi="Avenir"/>
        </w:rPr>
      </w:pPr>
    </w:p>
    <w:p w14:paraId="3E7F12BF" w14:textId="77777777" w:rsidR="00D07352" w:rsidRDefault="00D07352">
      <w:pPr>
        <w:rPr>
          <w:rFonts w:ascii="Avenir" w:hAnsi="Avenir"/>
        </w:rPr>
      </w:pPr>
    </w:p>
    <w:p w14:paraId="2BFEF85D" w14:textId="77777777" w:rsidR="00D07352" w:rsidRDefault="00D07352">
      <w:pPr>
        <w:rPr>
          <w:rFonts w:ascii="Avenir" w:hAnsi="Avenir"/>
        </w:rPr>
      </w:pPr>
    </w:p>
    <w:p w14:paraId="6F8ACC7E" w14:textId="77777777" w:rsidR="00D07352" w:rsidRDefault="00D07352">
      <w:pPr>
        <w:rPr>
          <w:rFonts w:ascii="Avenir" w:hAnsi="Avenir"/>
        </w:rPr>
      </w:pPr>
    </w:p>
    <w:p w14:paraId="3AD3ED44" w14:textId="77777777" w:rsidR="00D07352" w:rsidRDefault="00D07352">
      <w:pPr>
        <w:rPr>
          <w:rFonts w:ascii="Avenir" w:hAnsi="Avenir"/>
        </w:rPr>
      </w:pPr>
    </w:p>
    <w:p w14:paraId="6F422E54" w14:textId="77777777" w:rsidR="00D07352" w:rsidRDefault="00000000">
      <w:pPr>
        <w:rPr>
          <w:rFonts w:ascii="Avenir" w:hAnsi="Avenir"/>
        </w:rPr>
      </w:pPr>
      <w:r>
        <w:br w:type="page"/>
      </w:r>
    </w:p>
    <w:p w14:paraId="58F84A8B" w14:textId="77777777" w:rsidR="00D07352" w:rsidRDefault="00000000">
      <w:pPr>
        <w:rPr>
          <w:rFonts w:ascii="Avenir" w:hAnsi="Avenir"/>
        </w:rPr>
      </w:pPr>
      <w:r>
        <w:rPr>
          <w:rFonts w:ascii="Avenir" w:hAnsi="Avenir"/>
        </w:rPr>
        <w:lastRenderedPageBreak/>
        <w:t xml:space="preserve">13. Could you describe any civic society organization or grassroots movement in the host country that you have recently led or been an active member of? Please, describe your activities and the objectives of the organization/movement. What challenges and opportunities have you faced? </w:t>
      </w:r>
    </w:p>
    <w:p w14:paraId="4850A46A" w14:textId="77777777" w:rsidR="00D07352" w:rsidRDefault="00000000">
      <w:pPr>
        <w:rPr>
          <w:rFonts w:ascii="Avenir" w:hAnsi="Avenir"/>
        </w:rPr>
      </w:pPr>
      <w:r>
        <w:rPr>
          <w:noProof/>
        </w:rPr>
        <mc:AlternateContent>
          <mc:Choice Requires="wpg">
            <w:drawing>
              <wp:anchor distT="45720" distB="45720" distL="114300" distR="114300" simplePos="0" relativeHeight="251660288" behindDoc="0" locked="0" layoutInCell="1" hidden="0" allowOverlap="1" wp14:anchorId="2F4D59CB" wp14:editId="457A8B00">
                <wp:simplePos x="0" y="0"/>
                <wp:positionH relativeFrom="column">
                  <wp:posOffset>1</wp:posOffset>
                </wp:positionH>
                <wp:positionV relativeFrom="paragraph">
                  <wp:posOffset>121920</wp:posOffset>
                </wp:positionV>
                <wp:extent cx="5737225" cy="1165225"/>
                <wp:effectExtent l="0" t="0" r="0" b="0"/>
                <wp:wrapSquare wrapText="bothSides" distT="45720" distB="45720" distL="114300" distR="114300"/>
                <wp:docPr id="2027043241" name="Rectangle 2027043241"/>
                <wp:cNvGraphicFramePr/>
                <a:graphic xmlns:a="http://schemas.openxmlformats.org/drawingml/2006/main">
                  <a:graphicData uri="http://schemas.microsoft.com/office/word/2010/wordprocessingShape">
                    <wps:wsp>
                      <wps:cNvSpPr/>
                      <wps:spPr>
                        <a:xfrm>
                          <a:off x="2482150" y="3202150"/>
                          <a:ext cx="5727700" cy="1155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6AA3A" w14:textId="77777777" w:rsidR="00D07352" w:rsidRDefault="00D0735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wp:posOffset>
                </wp:positionH>
                <wp:positionV relativeFrom="paragraph">
                  <wp:posOffset>121920</wp:posOffset>
                </wp:positionV>
                <wp:extent cx="5737225" cy="1165225"/>
                <wp:effectExtent b="0" l="0" r="0" t="0"/>
                <wp:wrapSquare wrapText="bothSides" distB="45720" distT="45720" distL="114300" distR="114300"/>
                <wp:docPr id="202704324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737225" cy="1165225"/>
                        </a:xfrm>
                        <a:prstGeom prst="rect"/>
                        <a:ln/>
                      </pic:spPr>
                    </pic:pic>
                  </a:graphicData>
                </a:graphic>
              </wp:anchor>
            </w:drawing>
          </mc:Fallback>
        </mc:AlternateContent>
      </w:r>
    </w:p>
    <w:p w14:paraId="58C06241" w14:textId="77777777" w:rsidR="00D07352" w:rsidRDefault="00D07352">
      <w:pPr>
        <w:rPr>
          <w:rFonts w:ascii="Avenir" w:hAnsi="Avenir"/>
        </w:rPr>
      </w:pPr>
    </w:p>
    <w:p w14:paraId="67863918" w14:textId="77777777" w:rsidR="00D07352" w:rsidRDefault="00D07352">
      <w:pPr>
        <w:rPr>
          <w:rFonts w:ascii="Avenir" w:hAnsi="Avenir"/>
        </w:rPr>
      </w:pPr>
    </w:p>
    <w:p w14:paraId="234933A0" w14:textId="77777777" w:rsidR="00D07352" w:rsidRDefault="00D07352">
      <w:pPr>
        <w:rPr>
          <w:rFonts w:ascii="Avenir" w:hAnsi="Avenir"/>
        </w:rPr>
      </w:pPr>
    </w:p>
    <w:p w14:paraId="4A4E35CD" w14:textId="77777777" w:rsidR="00D07352" w:rsidRDefault="00D07352">
      <w:pPr>
        <w:rPr>
          <w:rFonts w:ascii="Avenir" w:hAnsi="Avenir"/>
        </w:rPr>
      </w:pPr>
    </w:p>
    <w:p w14:paraId="3572C78D" w14:textId="77777777" w:rsidR="00D07352" w:rsidRDefault="00D07352">
      <w:pPr>
        <w:rPr>
          <w:rFonts w:ascii="Avenir" w:hAnsi="Avenir"/>
        </w:rPr>
      </w:pPr>
    </w:p>
    <w:p w14:paraId="0F5E2A0B" w14:textId="77777777" w:rsidR="00D07352" w:rsidRDefault="00000000">
      <w:pPr>
        <w:rPr>
          <w:rFonts w:ascii="Avenir" w:hAnsi="Avenir"/>
        </w:rPr>
      </w:pPr>
      <w:r>
        <w:rPr>
          <w:rFonts w:ascii="Avenir" w:hAnsi="Avenir"/>
        </w:rPr>
        <w:t xml:space="preserve">14. Have you recently attended or organized any protests or demonstrations in your host country? Please, describe your experience and motivations. What worked and what didn’t? </w:t>
      </w:r>
    </w:p>
    <w:p w14:paraId="2A7F95DB" w14:textId="77777777" w:rsidR="00D07352" w:rsidRDefault="00000000">
      <w:pPr>
        <w:numPr>
          <w:ilvl w:val="0"/>
          <w:numId w:val="20"/>
        </w:numPr>
        <w:pBdr>
          <w:top w:val="nil"/>
          <w:left w:val="nil"/>
          <w:bottom w:val="nil"/>
          <w:right w:val="nil"/>
          <w:between w:val="nil"/>
        </w:pBdr>
        <w:spacing w:before="0" w:after="0" w:line="259" w:lineRule="auto"/>
        <w:rPr>
          <w:rFonts w:ascii="Avenir" w:hAnsi="Avenir"/>
          <w:b/>
          <w:color w:val="0909C7"/>
          <w:sz w:val="20"/>
          <w:szCs w:val="20"/>
        </w:rPr>
      </w:pPr>
      <w:r>
        <w:rPr>
          <w:rFonts w:ascii="Avenir" w:hAnsi="Avenir"/>
          <w:b/>
          <w:color w:val="0909C7"/>
          <w:sz w:val="20"/>
          <w:szCs w:val="20"/>
        </w:rPr>
        <w:t xml:space="preserve">Yes </w:t>
      </w:r>
    </w:p>
    <w:p w14:paraId="7BA4AC53" w14:textId="77777777" w:rsidR="00D07352" w:rsidRDefault="00000000">
      <w:pPr>
        <w:numPr>
          <w:ilvl w:val="0"/>
          <w:numId w:val="20"/>
        </w:numPr>
        <w:pBdr>
          <w:top w:val="nil"/>
          <w:left w:val="nil"/>
          <w:bottom w:val="nil"/>
          <w:right w:val="nil"/>
          <w:between w:val="nil"/>
        </w:pBdr>
        <w:spacing w:before="0" w:after="160" w:line="259" w:lineRule="auto"/>
        <w:rPr>
          <w:rFonts w:ascii="Avenir" w:hAnsi="Avenir"/>
          <w:b/>
          <w:color w:val="0909C7"/>
          <w:sz w:val="20"/>
          <w:szCs w:val="20"/>
        </w:rPr>
      </w:pPr>
      <w:r>
        <w:rPr>
          <w:rFonts w:ascii="Avenir" w:hAnsi="Avenir"/>
          <w:b/>
          <w:color w:val="0909C7"/>
          <w:sz w:val="20"/>
          <w:szCs w:val="20"/>
        </w:rPr>
        <w:t>No</w:t>
      </w:r>
    </w:p>
    <w:p w14:paraId="7773EE13" w14:textId="77777777" w:rsidR="00D07352" w:rsidRDefault="00D07352">
      <w:pPr>
        <w:rPr>
          <w:rFonts w:ascii="Avenir" w:hAnsi="Avenir"/>
        </w:rPr>
      </w:pPr>
    </w:p>
    <w:p w14:paraId="35814DE8" w14:textId="77777777" w:rsidR="00D07352" w:rsidRDefault="00000000">
      <w:pPr>
        <w:rPr>
          <w:rFonts w:ascii="Avenir" w:hAnsi="Avenir"/>
        </w:rPr>
      </w:pPr>
      <w:r>
        <w:rPr>
          <w:rFonts w:ascii="Avenir" w:hAnsi="Avenir"/>
        </w:rPr>
        <w:t>15. Please, add any further observations about your civic and political engagement in the host country. What do you think are the main challenges for refugees and asylum seekers civic and political participation in your host country? What have been the successes? What should be changed/improved?</w:t>
      </w:r>
    </w:p>
    <w:p w14:paraId="3C9692A0" w14:textId="77777777" w:rsidR="00D07352" w:rsidRDefault="00000000">
      <w:pPr>
        <w:rPr>
          <w:rFonts w:ascii="Avenir" w:hAnsi="Avenir"/>
        </w:rPr>
      </w:pPr>
      <w:r>
        <w:rPr>
          <w:noProof/>
        </w:rPr>
        <mc:AlternateContent>
          <mc:Choice Requires="wpg">
            <w:drawing>
              <wp:anchor distT="45720" distB="45720" distL="114300" distR="114300" simplePos="0" relativeHeight="251661312" behindDoc="0" locked="0" layoutInCell="1" hidden="0" allowOverlap="1" wp14:anchorId="09335911" wp14:editId="11ECA164">
                <wp:simplePos x="0" y="0"/>
                <wp:positionH relativeFrom="column">
                  <wp:posOffset>1</wp:posOffset>
                </wp:positionH>
                <wp:positionV relativeFrom="paragraph">
                  <wp:posOffset>96520</wp:posOffset>
                </wp:positionV>
                <wp:extent cx="5737225" cy="1165225"/>
                <wp:effectExtent l="0" t="0" r="0" b="0"/>
                <wp:wrapSquare wrapText="bothSides" distT="45720" distB="45720" distL="114300" distR="114300"/>
                <wp:docPr id="2027043242" name="Rectangle 2027043242"/>
                <wp:cNvGraphicFramePr/>
                <a:graphic xmlns:a="http://schemas.openxmlformats.org/drawingml/2006/main">
                  <a:graphicData uri="http://schemas.microsoft.com/office/word/2010/wordprocessingShape">
                    <wps:wsp>
                      <wps:cNvSpPr/>
                      <wps:spPr>
                        <a:xfrm>
                          <a:off x="2482150" y="3202150"/>
                          <a:ext cx="5727700" cy="1155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3F1100" w14:textId="77777777" w:rsidR="00D07352" w:rsidRDefault="00D0735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wp:posOffset>
                </wp:positionH>
                <wp:positionV relativeFrom="paragraph">
                  <wp:posOffset>96520</wp:posOffset>
                </wp:positionV>
                <wp:extent cx="5737225" cy="1165225"/>
                <wp:effectExtent b="0" l="0" r="0" t="0"/>
                <wp:wrapSquare wrapText="bothSides" distB="45720" distT="45720" distL="114300" distR="114300"/>
                <wp:docPr id="2027043242"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5737225" cy="1165225"/>
                        </a:xfrm>
                        <a:prstGeom prst="rect"/>
                        <a:ln/>
                      </pic:spPr>
                    </pic:pic>
                  </a:graphicData>
                </a:graphic>
              </wp:anchor>
            </w:drawing>
          </mc:Fallback>
        </mc:AlternateContent>
      </w:r>
    </w:p>
    <w:p w14:paraId="7783D9B1" w14:textId="77777777" w:rsidR="00D07352" w:rsidRDefault="00D07352">
      <w:pPr>
        <w:rPr>
          <w:rFonts w:ascii="Avenir" w:hAnsi="Avenir"/>
        </w:rPr>
      </w:pPr>
    </w:p>
    <w:p w14:paraId="184345C7" w14:textId="77777777" w:rsidR="00D07352" w:rsidRDefault="00D07352">
      <w:pPr>
        <w:rPr>
          <w:rFonts w:ascii="Avenir" w:hAnsi="Avenir"/>
        </w:rPr>
      </w:pPr>
    </w:p>
    <w:p w14:paraId="67D89B1D" w14:textId="77777777" w:rsidR="00D07352" w:rsidRDefault="00D07352">
      <w:pPr>
        <w:jc w:val="center"/>
        <w:rPr>
          <w:rFonts w:ascii="Avenir" w:hAnsi="Avenir"/>
          <w:b/>
        </w:rPr>
      </w:pPr>
    </w:p>
    <w:p w14:paraId="7BC38DBC" w14:textId="77777777" w:rsidR="00D07352" w:rsidRDefault="00D07352">
      <w:pPr>
        <w:jc w:val="center"/>
        <w:rPr>
          <w:rFonts w:ascii="Avenir" w:hAnsi="Avenir"/>
          <w:b/>
        </w:rPr>
      </w:pPr>
    </w:p>
    <w:p w14:paraId="18215C36" w14:textId="77777777" w:rsidR="00D07352" w:rsidRDefault="00D07352">
      <w:pPr>
        <w:jc w:val="center"/>
        <w:rPr>
          <w:rFonts w:ascii="Avenir" w:hAnsi="Avenir"/>
          <w:b/>
        </w:rPr>
      </w:pPr>
    </w:p>
    <w:p w14:paraId="52DB4148" w14:textId="77777777" w:rsidR="00D07352" w:rsidRDefault="00000000">
      <w:pPr>
        <w:pStyle w:val="Heading1"/>
        <w:rPr>
          <w:sz w:val="30"/>
          <w:szCs w:val="30"/>
        </w:rPr>
      </w:pPr>
      <w:r>
        <w:rPr>
          <w:sz w:val="30"/>
          <w:szCs w:val="30"/>
        </w:rPr>
        <w:t>Participation in origin country’s political life</w:t>
      </w:r>
    </w:p>
    <w:p w14:paraId="406453CD" w14:textId="77777777" w:rsidR="00D07352" w:rsidRDefault="00000000">
      <w:pPr>
        <w:rPr>
          <w:rFonts w:ascii="Avenir" w:hAnsi="Avenir"/>
        </w:rPr>
      </w:pPr>
      <w:r>
        <w:rPr>
          <w:rFonts w:ascii="Avenir" w:hAnsi="Avenir"/>
        </w:rPr>
        <w:t>16. Do you have the right to vote in your origin country?</w:t>
      </w:r>
    </w:p>
    <w:p w14:paraId="63EFC7D9" w14:textId="77777777" w:rsidR="00D07352" w:rsidRDefault="00000000">
      <w:pPr>
        <w:numPr>
          <w:ilvl w:val="0"/>
          <w:numId w:val="1"/>
        </w:numPr>
        <w:pBdr>
          <w:top w:val="nil"/>
          <w:left w:val="nil"/>
          <w:bottom w:val="nil"/>
          <w:right w:val="nil"/>
          <w:between w:val="nil"/>
        </w:pBdr>
        <w:spacing w:before="0" w:after="0" w:line="259" w:lineRule="auto"/>
        <w:rPr>
          <w:rFonts w:ascii="Avenir" w:hAnsi="Avenir"/>
          <w:b/>
          <w:color w:val="0909C7"/>
          <w:sz w:val="20"/>
          <w:szCs w:val="20"/>
        </w:rPr>
      </w:pPr>
      <w:r>
        <w:rPr>
          <w:rFonts w:ascii="Avenir" w:hAnsi="Avenir"/>
          <w:b/>
          <w:color w:val="0909C7"/>
          <w:sz w:val="20"/>
          <w:szCs w:val="20"/>
        </w:rPr>
        <w:t xml:space="preserve">No </w:t>
      </w:r>
    </w:p>
    <w:p w14:paraId="00D2AAA6" w14:textId="77777777" w:rsidR="00D07352" w:rsidRDefault="00000000">
      <w:pPr>
        <w:numPr>
          <w:ilvl w:val="0"/>
          <w:numId w:val="1"/>
        </w:numPr>
        <w:pBdr>
          <w:top w:val="nil"/>
          <w:left w:val="nil"/>
          <w:bottom w:val="nil"/>
          <w:right w:val="nil"/>
          <w:between w:val="nil"/>
        </w:pBdr>
        <w:spacing w:before="0" w:after="0" w:line="259" w:lineRule="auto"/>
        <w:rPr>
          <w:rFonts w:ascii="Avenir" w:hAnsi="Avenir"/>
          <w:b/>
          <w:color w:val="0909C7"/>
          <w:sz w:val="20"/>
          <w:szCs w:val="20"/>
        </w:rPr>
      </w:pPr>
      <w:r>
        <w:rPr>
          <w:rFonts w:ascii="Avenir" w:hAnsi="Avenir"/>
          <w:b/>
          <w:color w:val="0909C7"/>
          <w:sz w:val="20"/>
          <w:szCs w:val="20"/>
        </w:rPr>
        <w:t xml:space="preserve">Only presidential elections </w:t>
      </w:r>
    </w:p>
    <w:p w14:paraId="2CE95B7A" w14:textId="77777777" w:rsidR="00D07352" w:rsidRDefault="00000000">
      <w:pPr>
        <w:numPr>
          <w:ilvl w:val="0"/>
          <w:numId w:val="1"/>
        </w:numPr>
        <w:pBdr>
          <w:top w:val="nil"/>
          <w:left w:val="nil"/>
          <w:bottom w:val="nil"/>
          <w:right w:val="nil"/>
          <w:between w:val="nil"/>
        </w:pBdr>
        <w:spacing w:before="0" w:after="0" w:line="259" w:lineRule="auto"/>
        <w:rPr>
          <w:rFonts w:ascii="Avenir" w:hAnsi="Avenir"/>
          <w:b/>
          <w:color w:val="0909C7"/>
          <w:sz w:val="20"/>
          <w:szCs w:val="20"/>
        </w:rPr>
      </w:pPr>
      <w:r>
        <w:rPr>
          <w:rFonts w:ascii="Avenir" w:hAnsi="Avenir"/>
          <w:b/>
          <w:color w:val="0909C7"/>
          <w:sz w:val="20"/>
          <w:szCs w:val="20"/>
        </w:rPr>
        <w:t xml:space="preserve">Yes, in all national elections </w:t>
      </w:r>
    </w:p>
    <w:p w14:paraId="0F672181" w14:textId="77777777" w:rsidR="00D07352" w:rsidRDefault="00000000">
      <w:pPr>
        <w:numPr>
          <w:ilvl w:val="0"/>
          <w:numId w:val="1"/>
        </w:numPr>
        <w:pBdr>
          <w:top w:val="nil"/>
          <w:left w:val="nil"/>
          <w:bottom w:val="nil"/>
          <w:right w:val="nil"/>
          <w:between w:val="nil"/>
        </w:pBdr>
        <w:spacing w:before="0" w:after="160" w:line="259" w:lineRule="auto"/>
        <w:rPr>
          <w:rFonts w:ascii="Avenir" w:hAnsi="Avenir"/>
          <w:b/>
          <w:color w:val="0909C7"/>
          <w:sz w:val="20"/>
          <w:szCs w:val="20"/>
        </w:rPr>
      </w:pPr>
      <w:r>
        <w:rPr>
          <w:rFonts w:ascii="Avenir" w:hAnsi="Avenir"/>
          <w:b/>
          <w:color w:val="0909C7"/>
          <w:sz w:val="20"/>
          <w:szCs w:val="20"/>
        </w:rPr>
        <w:t>DN/DC</w:t>
      </w:r>
    </w:p>
    <w:p w14:paraId="027D0A1A" w14:textId="77777777" w:rsidR="00D07352" w:rsidRDefault="00D07352">
      <w:pPr>
        <w:pBdr>
          <w:top w:val="nil"/>
          <w:left w:val="nil"/>
          <w:bottom w:val="nil"/>
          <w:right w:val="nil"/>
          <w:between w:val="nil"/>
        </w:pBdr>
        <w:spacing w:before="0" w:after="160" w:line="259" w:lineRule="auto"/>
        <w:ind w:left="720"/>
        <w:rPr>
          <w:rFonts w:ascii="Avenir" w:hAnsi="Avenir"/>
          <w:b/>
          <w:color w:val="0909C7"/>
          <w:sz w:val="20"/>
          <w:szCs w:val="20"/>
        </w:rPr>
      </w:pPr>
    </w:p>
    <w:p w14:paraId="11F93411" w14:textId="77777777" w:rsidR="00D07352" w:rsidRDefault="00000000">
      <w:pPr>
        <w:rPr>
          <w:rFonts w:ascii="Avenir" w:hAnsi="Avenir"/>
        </w:rPr>
      </w:pPr>
      <w:r>
        <w:rPr>
          <w:rFonts w:ascii="Avenir" w:hAnsi="Avenir"/>
        </w:rPr>
        <w:t>17. If yes, did you vote in the last elections/referendum in your origin country?</w:t>
      </w:r>
    </w:p>
    <w:p w14:paraId="204F3D3E" w14:textId="77777777" w:rsidR="00D07352" w:rsidRDefault="00000000">
      <w:pPr>
        <w:numPr>
          <w:ilvl w:val="0"/>
          <w:numId w:val="19"/>
        </w:numPr>
        <w:pBdr>
          <w:top w:val="nil"/>
          <w:left w:val="nil"/>
          <w:bottom w:val="nil"/>
          <w:right w:val="nil"/>
          <w:between w:val="nil"/>
        </w:pBdr>
        <w:spacing w:before="0" w:after="0" w:line="259" w:lineRule="auto"/>
        <w:rPr>
          <w:rFonts w:ascii="Avenir" w:hAnsi="Avenir"/>
          <w:b/>
          <w:color w:val="0909C7"/>
          <w:sz w:val="20"/>
          <w:szCs w:val="20"/>
        </w:rPr>
      </w:pPr>
      <w:r>
        <w:rPr>
          <w:rFonts w:ascii="Avenir" w:hAnsi="Avenir"/>
          <w:b/>
          <w:color w:val="0909C7"/>
          <w:sz w:val="20"/>
          <w:szCs w:val="20"/>
        </w:rPr>
        <w:t xml:space="preserve">Yes </w:t>
      </w:r>
    </w:p>
    <w:p w14:paraId="1AED4A2E" w14:textId="77777777" w:rsidR="00D07352" w:rsidRDefault="00000000">
      <w:pPr>
        <w:numPr>
          <w:ilvl w:val="0"/>
          <w:numId w:val="19"/>
        </w:numPr>
        <w:pBdr>
          <w:top w:val="nil"/>
          <w:left w:val="nil"/>
          <w:bottom w:val="nil"/>
          <w:right w:val="nil"/>
          <w:between w:val="nil"/>
        </w:pBdr>
        <w:spacing w:before="0" w:after="160" w:line="259" w:lineRule="auto"/>
        <w:rPr>
          <w:rFonts w:ascii="Avenir" w:hAnsi="Avenir"/>
          <w:b/>
          <w:color w:val="0909C7"/>
          <w:sz w:val="20"/>
          <w:szCs w:val="20"/>
        </w:rPr>
      </w:pPr>
      <w:r>
        <w:rPr>
          <w:rFonts w:ascii="Avenir" w:hAnsi="Avenir"/>
          <w:b/>
          <w:color w:val="0909C7"/>
          <w:sz w:val="20"/>
          <w:szCs w:val="20"/>
        </w:rPr>
        <w:t>No</w:t>
      </w:r>
    </w:p>
    <w:p w14:paraId="1C438FF5" w14:textId="77777777" w:rsidR="00D07352" w:rsidRDefault="00000000">
      <w:pPr>
        <w:rPr>
          <w:rFonts w:ascii="Avenir" w:hAnsi="Avenir"/>
        </w:rPr>
      </w:pPr>
      <w:r>
        <w:rPr>
          <w:rFonts w:ascii="Avenir" w:hAnsi="Avenir"/>
        </w:rPr>
        <w:lastRenderedPageBreak/>
        <w:t xml:space="preserve">Please, describe your experience and motivations: </w:t>
      </w:r>
      <w:r>
        <w:rPr>
          <w:noProof/>
        </w:rPr>
        <mc:AlternateContent>
          <mc:Choice Requires="wpg">
            <w:drawing>
              <wp:anchor distT="45720" distB="45720" distL="114300" distR="114300" simplePos="0" relativeHeight="251662336" behindDoc="0" locked="0" layoutInCell="1" hidden="0" allowOverlap="1" wp14:anchorId="3DF8465B" wp14:editId="78AFE068">
                <wp:simplePos x="0" y="0"/>
                <wp:positionH relativeFrom="column">
                  <wp:posOffset>12701</wp:posOffset>
                </wp:positionH>
                <wp:positionV relativeFrom="paragraph">
                  <wp:posOffset>464820</wp:posOffset>
                </wp:positionV>
                <wp:extent cx="5737225" cy="1165225"/>
                <wp:effectExtent l="0" t="0" r="0" b="0"/>
                <wp:wrapSquare wrapText="bothSides" distT="45720" distB="45720" distL="114300" distR="114300"/>
                <wp:docPr id="2027043238" name="Rectangle 2027043238"/>
                <wp:cNvGraphicFramePr/>
                <a:graphic xmlns:a="http://schemas.openxmlformats.org/drawingml/2006/main">
                  <a:graphicData uri="http://schemas.microsoft.com/office/word/2010/wordprocessingShape">
                    <wps:wsp>
                      <wps:cNvSpPr/>
                      <wps:spPr>
                        <a:xfrm>
                          <a:off x="2486913" y="3206913"/>
                          <a:ext cx="5718175" cy="1146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26FDD6" w14:textId="77777777" w:rsidR="00D07352" w:rsidRDefault="00D0735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464820</wp:posOffset>
                </wp:positionV>
                <wp:extent cx="5737225" cy="1165225"/>
                <wp:effectExtent b="0" l="0" r="0" t="0"/>
                <wp:wrapSquare wrapText="bothSides" distB="45720" distT="45720" distL="114300" distR="114300"/>
                <wp:docPr id="2027043238"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737225" cy="1165225"/>
                        </a:xfrm>
                        <a:prstGeom prst="rect"/>
                        <a:ln/>
                      </pic:spPr>
                    </pic:pic>
                  </a:graphicData>
                </a:graphic>
              </wp:anchor>
            </w:drawing>
          </mc:Fallback>
        </mc:AlternateContent>
      </w:r>
    </w:p>
    <w:p w14:paraId="66F65F8A" w14:textId="77777777" w:rsidR="00D07352" w:rsidRDefault="00000000">
      <w:pPr>
        <w:rPr>
          <w:rFonts w:ascii="Avenir" w:hAnsi="Avenir"/>
        </w:rPr>
      </w:pPr>
      <w:r>
        <w:br w:type="page"/>
      </w:r>
    </w:p>
    <w:p w14:paraId="14BC15CD" w14:textId="77777777" w:rsidR="00D07352" w:rsidRDefault="00000000">
      <w:pPr>
        <w:pStyle w:val="Heading1"/>
        <w:numPr>
          <w:ilvl w:val="0"/>
          <w:numId w:val="5"/>
        </w:numPr>
        <w:rPr>
          <w:rFonts w:ascii="Avenir" w:hAnsi="Avenir"/>
          <w:sz w:val="24"/>
          <w:szCs w:val="24"/>
        </w:rPr>
      </w:pPr>
      <w:bookmarkStart w:id="3" w:name="_heading=h.2et92p0" w:colFirst="0" w:colLast="0"/>
      <w:bookmarkEnd w:id="3"/>
      <w:r>
        <w:rPr>
          <w:rFonts w:ascii="Avenir" w:hAnsi="Avenir"/>
        </w:rPr>
        <w:lastRenderedPageBreak/>
        <w:t>Open Questions</w:t>
      </w:r>
    </w:p>
    <w:p w14:paraId="0E9D2168" w14:textId="77777777" w:rsidR="00D07352" w:rsidRDefault="00000000">
      <w:pPr>
        <w:rPr>
          <w:rFonts w:ascii="Avenir" w:hAnsi="Avenir"/>
        </w:rPr>
      </w:pPr>
      <w:r>
        <w:rPr>
          <w:rFonts w:ascii="Avenir" w:hAnsi="Avenir"/>
          <w:color w:val="000000"/>
        </w:rPr>
        <w:t>This assessment tool will be focused on open questions.</w:t>
      </w:r>
    </w:p>
    <w:p w14:paraId="3D1754A5" w14:textId="77777777" w:rsidR="00D07352" w:rsidRDefault="00D07352">
      <w:pPr>
        <w:spacing w:after="0"/>
        <w:rPr>
          <w:rFonts w:ascii="Avenir" w:hAnsi="Avenir"/>
        </w:rPr>
      </w:pPr>
    </w:p>
    <w:p w14:paraId="43170AD1" w14:textId="77777777" w:rsidR="00D07352" w:rsidRDefault="00000000">
      <w:pPr>
        <w:rPr>
          <w:rFonts w:ascii="Avenir" w:hAnsi="Avenir"/>
        </w:rPr>
      </w:pPr>
      <w:r>
        <w:rPr>
          <w:rFonts w:ascii="Avenir" w:hAnsi="Avenir"/>
          <w:b/>
          <w:color w:val="0909C7"/>
        </w:rPr>
        <w:t>1.MOTIVATION FOR MIGRATING</w:t>
      </w:r>
    </w:p>
    <w:p w14:paraId="6606DBB3" w14:textId="77777777" w:rsidR="00D07352" w:rsidRDefault="00000000">
      <w:pPr>
        <w:rPr>
          <w:rFonts w:ascii="Avenir" w:hAnsi="Avenir"/>
        </w:rPr>
      </w:pPr>
      <w:r>
        <w:rPr>
          <w:rFonts w:ascii="Avenir" w:hAnsi="Avenir"/>
          <w:i/>
          <w:color w:val="000000"/>
        </w:rPr>
        <w:t>There is a story behind every decision to migrate.</w:t>
      </w:r>
    </w:p>
    <w:p w14:paraId="302751D2" w14:textId="77777777" w:rsidR="00D07352" w:rsidRDefault="00000000">
      <w:pPr>
        <w:numPr>
          <w:ilvl w:val="0"/>
          <w:numId w:val="6"/>
        </w:numPr>
        <w:spacing w:before="0" w:after="0"/>
        <w:jc w:val="left"/>
        <w:rPr>
          <w:rFonts w:ascii="Avenir" w:hAnsi="Avenir"/>
          <w:color w:val="000000"/>
        </w:rPr>
      </w:pPr>
      <w:r>
        <w:rPr>
          <w:rFonts w:ascii="Avenir" w:hAnsi="Avenir"/>
          <w:color w:val="000000"/>
        </w:rPr>
        <w:t>What was yours (or your parents)?</w:t>
      </w:r>
    </w:p>
    <w:p w14:paraId="6F7ABF6D" w14:textId="77777777" w:rsidR="00D07352" w:rsidRDefault="00000000">
      <w:pPr>
        <w:numPr>
          <w:ilvl w:val="0"/>
          <w:numId w:val="6"/>
        </w:numPr>
        <w:spacing w:before="0" w:after="0"/>
        <w:jc w:val="left"/>
        <w:rPr>
          <w:rFonts w:ascii="Avenir" w:hAnsi="Avenir"/>
          <w:color w:val="000000"/>
        </w:rPr>
      </w:pPr>
      <w:r>
        <w:rPr>
          <w:rFonts w:ascii="Avenir" w:hAnsi="Avenir"/>
          <w:color w:val="000000"/>
        </w:rPr>
        <w:t>What were your (or your parents) hopes or expectations for your new life here?</w:t>
      </w:r>
    </w:p>
    <w:p w14:paraId="530EA624" w14:textId="77777777" w:rsidR="00D07352" w:rsidRDefault="00000000">
      <w:pPr>
        <w:numPr>
          <w:ilvl w:val="0"/>
          <w:numId w:val="6"/>
        </w:numPr>
        <w:spacing w:before="0" w:after="160"/>
        <w:jc w:val="left"/>
        <w:rPr>
          <w:rFonts w:ascii="Avenir" w:hAnsi="Avenir"/>
          <w:color w:val="000000"/>
        </w:rPr>
      </w:pPr>
      <w:r>
        <w:rPr>
          <w:rFonts w:ascii="Avenir" w:hAnsi="Avenir"/>
          <w:color w:val="000000"/>
        </w:rPr>
        <w:t>Why did you choose to come to this country/community instead of somewhere else?</w:t>
      </w:r>
    </w:p>
    <w:p w14:paraId="7408A27E" w14:textId="77777777" w:rsidR="00D07352" w:rsidRDefault="00D07352">
      <w:pPr>
        <w:spacing w:after="0"/>
        <w:rPr>
          <w:rFonts w:ascii="Avenir" w:hAnsi="Avenir"/>
          <w:color w:val="0909C7"/>
        </w:rPr>
      </w:pPr>
    </w:p>
    <w:p w14:paraId="0A4EBFCD" w14:textId="77777777" w:rsidR="00D07352" w:rsidRDefault="00000000">
      <w:pPr>
        <w:rPr>
          <w:rFonts w:ascii="Avenir" w:hAnsi="Avenir"/>
          <w:color w:val="0909C7"/>
        </w:rPr>
      </w:pPr>
      <w:r>
        <w:rPr>
          <w:rFonts w:ascii="Avenir" w:hAnsi="Avenir"/>
          <w:b/>
          <w:color w:val="0909C7"/>
        </w:rPr>
        <w:t>2.THE JOURNEY</w:t>
      </w:r>
    </w:p>
    <w:p w14:paraId="0A20D10D" w14:textId="77777777" w:rsidR="00D07352" w:rsidRDefault="00000000">
      <w:pPr>
        <w:numPr>
          <w:ilvl w:val="0"/>
          <w:numId w:val="7"/>
        </w:numPr>
        <w:spacing w:before="0" w:after="0"/>
        <w:jc w:val="left"/>
        <w:rPr>
          <w:rFonts w:ascii="Avenir" w:hAnsi="Avenir"/>
          <w:color w:val="000000"/>
        </w:rPr>
      </w:pPr>
      <w:r>
        <w:rPr>
          <w:rFonts w:ascii="Avenir" w:hAnsi="Avenir"/>
          <w:color w:val="000000"/>
        </w:rPr>
        <w:t>Who did you come with and who did you leave behind? Did anyone come ahead of you?</w:t>
      </w:r>
    </w:p>
    <w:p w14:paraId="28008E54" w14:textId="77777777" w:rsidR="00D07352" w:rsidRDefault="00000000">
      <w:pPr>
        <w:numPr>
          <w:ilvl w:val="0"/>
          <w:numId w:val="7"/>
        </w:numPr>
        <w:spacing w:before="0" w:after="0"/>
        <w:jc w:val="left"/>
        <w:rPr>
          <w:rFonts w:ascii="Avenir" w:hAnsi="Avenir"/>
          <w:color w:val="000000"/>
        </w:rPr>
      </w:pPr>
      <w:r>
        <w:rPr>
          <w:rFonts w:ascii="Avenir" w:hAnsi="Avenir"/>
          <w:color w:val="000000"/>
        </w:rPr>
        <w:t>What was the most difficult part about leaving?</w:t>
      </w:r>
    </w:p>
    <w:p w14:paraId="3861059B" w14:textId="77777777" w:rsidR="00D07352" w:rsidRDefault="00000000">
      <w:pPr>
        <w:numPr>
          <w:ilvl w:val="0"/>
          <w:numId w:val="7"/>
        </w:numPr>
        <w:spacing w:before="0" w:after="0"/>
        <w:jc w:val="left"/>
        <w:rPr>
          <w:rFonts w:ascii="Avenir" w:hAnsi="Avenir"/>
          <w:color w:val="000000"/>
        </w:rPr>
      </w:pPr>
      <w:r>
        <w:rPr>
          <w:rFonts w:ascii="Avenir" w:hAnsi="Avenir"/>
          <w:color w:val="000000"/>
        </w:rPr>
        <w:t>What was your journey to this new country/community like?</w:t>
      </w:r>
    </w:p>
    <w:p w14:paraId="7D20E405" w14:textId="77777777" w:rsidR="00D07352" w:rsidRDefault="00000000">
      <w:pPr>
        <w:numPr>
          <w:ilvl w:val="0"/>
          <w:numId w:val="7"/>
        </w:numPr>
        <w:spacing w:before="0" w:after="0"/>
        <w:jc w:val="left"/>
        <w:rPr>
          <w:rFonts w:ascii="Avenir" w:hAnsi="Avenir"/>
          <w:color w:val="000000"/>
        </w:rPr>
      </w:pPr>
      <w:r>
        <w:rPr>
          <w:rFonts w:ascii="Avenir" w:hAnsi="Avenir"/>
          <w:color w:val="000000"/>
        </w:rPr>
        <w:t>What was the most difficult part of coming here?</w:t>
      </w:r>
    </w:p>
    <w:p w14:paraId="71D8966A" w14:textId="77777777" w:rsidR="00D07352" w:rsidRDefault="00000000">
      <w:pPr>
        <w:numPr>
          <w:ilvl w:val="0"/>
          <w:numId w:val="7"/>
        </w:numPr>
        <w:spacing w:before="0" w:after="0"/>
        <w:jc w:val="left"/>
        <w:rPr>
          <w:rFonts w:ascii="Avenir" w:hAnsi="Avenir"/>
          <w:color w:val="000000"/>
        </w:rPr>
      </w:pPr>
      <w:r>
        <w:rPr>
          <w:rFonts w:ascii="Avenir" w:hAnsi="Avenir"/>
          <w:color w:val="000000"/>
        </w:rPr>
        <w:t>What was it like when you first arrived?</w:t>
      </w:r>
    </w:p>
    <w:p w14:paraId="1D0F516D" w14:textId="77777777" w:rsidR="00D07352" w:rsidRDefault="00000000">
      <w:pPr>
        <w:numPr>
          <w:ilvl w:val="0"/>
          <w:numId w:val="7"/>
        </w:numPr>
        <w:spacing w:before="0" w:after="0"/>
        <w:jc w:val="left"/>
        <w:rPr>
          <w:rFonts w:ascii="Avenir" w:hAnsi="Avenir"/>
          <w:color w:val="000000"/>
        </w:rPr>
      </w:pPr>
      <w:r>
        <w:rPr>
          <w:rFonts w:ascii="Avenir" w:hAnsi="Avenir"/>
          <w:color w:val="000000"/>
        </w:rPr>
        <w:t>What most surprised you?</w:t>
      </w:r>
    </w:p>
    <w:p w14:paraId="6FB3923E" w14:textId="77777777" w:rsidR="00D07352" w:rsidRDefault="00000000">
      <w:pPr>
        <w:numPr>
          <w:ilvl w:val="0"/>
          <w:numId w:val="7"/>
        </w:numPr>
        <w:spacing w:before="0" w:after="0"/>
        <w:jc w:val="left"/>
        <w:rPr>
          <w:rFonts w:ascii="Avenir" w:hAnsi="Avenir"/>
          <w:color w:val="000000"/>
        </w:rPr>
      </w:pPr>
      <w:r>
        <w:rPr>
          <w:rFonts w:ascii="Avenir" w:hAnsi="Avenir"/>
          <w:color w:val="000000"/>
        </w:rPr>
        <w:t>What did you miss most about where you came from?</w:t>
      </w:r>
    </w:p>
    <w:p w14:paraId="56FE57F2" w14:textId="77777777" w:rsidR="00D07352" w:rsidRDefault="00000000">
      <w:pPr>
        <w:numPr>
          <w:ilvl w:val="0"/>
          <w:numId w:val="7"/>
        </w:numPr>
        <w:spacing w:before="0" w:after="0"/>
        <w:jc w:val="left"/>
        <w:rPr>
          <w:rFonts w:ascii="Avenir" w:hAnsi="Avenir"/>
          <w:color w:val="000000"/>
        </w:rPr>
      </w:pPr>
      <w:r>
        <w:rPr>
          <w:rFonts w:ascii="Avenir" w:hAnsi="Avenir"/>
          <w:color w:val="000000"/>
        </w:rPr>
        <w:t>Who was most helpful with getting you settled?</w:t>
      </w:r>
    </w:p>
    <w:p w14:paraId="7680CFD4" w14:textId="77777777" w:rsidR="00D07352" w:rsidRDefault="00000000">
      <w:pPr>
        <w:numPr>
          <w:ilvl w:val="0"/>
          <w:numId w:val="7"/>
        </w:numPr>
        <w:spacing w:before="0" w:after="0"/>
        <w:jc w:val="left"/>
        <w:rPr>
          <w:rFonts w:ascii="Avenir" w:hAnsi="Avenir"/>
          <w:color w:val="000000"/>
        </w:rPr>
      </w:pPr>
      <w:r>
        <w:rPr>
          <w:rFonts w:ascii="Avenir" w:hAnsi="Avenir"/>
          <w:color w:val="000000"/>
        </w:rPr>
        <w:t>Migration can be hard. Where did you find strength in difficult times?</w:t>
      </w:r>
    </w:p>
    <w:p w14:paraId="46B1EDF4" w14:textId="77777777" w:rsidR="00D07352" w:rsidRDefault="00000000">
      <w:pPr>
        <w:numPr>
          <w:ilvl w:val="0"/>
          <w:numId w:val="7"/>
        </w:numPr>
        <w:spacing w:before="0" w:after="160"/>
        <w:jc w:val="left"/>
        <w:rPr>
          <w:rFonts w:ascii="Avenir" w:hAnsi="Avenir"/>
          <w:color w:val="000000"/>
        </w:rPr>
      </w:pPr>
      <w:r>
        <w:rPr>
          <w:rFonts w:ascii="Avenir" w:hAnsi="Avenir"/>
          <w:color w:val="000000"/>
        </w:rPr>
        <w:t>How do you think that migration has changed you?</w:t>
      </w:r>
    </w:p>
    <w:p w14:paraId="33027FE2" w14:textId="77777777" w:rsidR="00D07352" w:rsidRDefault="00D07352">
      <w:pPr>
        <w:spacing w:after="0"/>
        <w:rPr>
          <w:rFonts w:ascii="Avenir" w:hAnsi="Avenir"/>
        </w:rPr>
      </w:pPr>
    </w:p>
    <w:p w14:paraId="01F0DD91" w14:textId="77777777" w:rsidR="00D07352" w:rsidRDefault="00000000">
      <w:pPr>
        <w:rPr>
          <w:rFonts w:ascii="Avenir" w:hAnsi="Avenir"/>
          <w:color w:val="0909C7"/>
        </w:rPr>
      </w:pPr>
      <w:r>
        <w:rPr>
          <w:rFonts w:ascii="Avenir" w:hAnsi="Avenir"/>
          <w:b/>
          <w:color w:val="0909C7"/>
        </w:rPr>
        <w:t>3. HOPES &amp; REALITIES</w:t>
      </w:r>
    </w:p>
    <w:p w14:paraId="1070BCB3" w14:textId="77777777" w:rsidR="00D07352" w:rsidRDefault="00000000">
      <w:pPr>
        <w:numPr>
          <w:ilvl w:val="0"/>
          <w:numId w:val="15"/>
        </w:numPr>
        <w:spacing w:before="0" w:after="0"/>
        <w:jc w:val="left"/>
        <w:rPr>
          <w:rFonts w:ascii="Avenir" w:hAnsi="Avenir"/>
          <w:color w:val="000000"/>
        </w:rPr>
      </w:pPr>
      <w:r>
        <w:rPr>
          <w:rFonts w:ascii="Avenir" w:hAnsi="Avenir"/>
          <w:color w:val="000000"/>
        </w:rPr>
        <w:t>As time has passed, how does your experience compare to what you expected?</w:t>
      </w:r>
    </w:p>
    <w:p w14:paraId="5003DB45" w14:textId="77777777" w:rsidR="00D07352" w:rsidRDefault="00000000">
      <w:pPr>
        <w:numPr>
          <w:ilvl w:val="0"/>
          <w:numId w:val="15"/>
        </w:numPr>
        <w:spacing w:before="0" w:after="0"/>
        <w:jc w:val="left"/>
        <w:rPr>
          <w:rFonts w:ascii="Avenir" w:hAnsi="Avenir"/>
          <w:color w:val="000000"/>
        </w:rPr>
      </w:pPr>
      <w:r>
        <w:rPr>
          <w:rFonts w:ascii="Avenir" w:hAnsi="Avenir"/>
          <w:color w:val="000000"/>
        </w:rPr>
        <w:t>What have been your biggest challenges?</w:t>
      </w:r>
    </w:p>
    <w:p w14:paraId="3EFFD868" w14:textId="77777777" w:rsidR="00D07352" w:rsidRDefault="00000000">
      <w:pPr>
        <w:numPr>
          <w:ilvl w:val="0"/>
          <w:numId w:val="15"/>
        </w:numPr>
        <w:spacing w:before="0" w:after="0"/>
        <w:jc w:val="left"/>
        <w:rPr>
          <w:rFonts w:ascii="Avenir" w:hAnsi="Avenir"/>
          <w:color w:val="000000"/>
        </w:rPr>
      </w:pPr>
      <w:r>
        <w:rPr>
          <w:rFonts w:ascii="Avenir" w:hAnsi="Avenir"/>
          <w:color w:val="000000"/>
        </w:rPr>
        <w:t>What have been your greatest sources of joy?</w:t>
      </w:r>
    </w:p>
    <w:p w14:paraId="781DEEA9" w14:textId="77777777" w:rsidR="00D07352" w:rsidRDefault="00000000">
      <w:pPr>
        <w:numPr>
          <w:ilvl w:val="0"/>
          <w:numId w:val="15"/>
        </w:numPr>
        <w:spacing w:before="0" w:after="0"/>
        <w:jc w:val="left"/>
        <w:rPr>
          <w:rFonts w:ascii="Avenir" w:hAnsi="Avenir"/>
          <w:color w:val="000000"/>
        </w:rPr>
      </w:pPr>
      <w:r>
        <w:rPr>
          <w:rFonts w:ascii="Avenir" w:hAnsi="Avenir"/>
          <w:color w:val="000000"/>
        </w:rPr>
        <w:t>Overall, how do you think your family is doing after the migration?</w:t>
      </w:r>
    </w:p>
    <w:p w14:paraId="2F59C447" w14:textId="77777777" w:rsidR="00D07352" w:rsidRDefault="00000000">
      <w:pPr>
        <w:numPr>
          <w:ilvl w:val="0"/>
          <w:numId w:val="15"/>
        </w:numPr>
        <w:spacing w:before="0" w:after="0"/>
        <w:jc w:val="left"/>
        <w:rPr>
          <w:rFonts w:ascii="Avenir" w:hAnsi="Avenir"/>
          <w:color w:val="000000"/>
        </w:rPr>
      </w:pPr>
      <w:r>
        <w:rPr>
          <w:rFonts w:ascii="Avenir" w:hAnsi="Avenir"/>
          <w:color w:val="000000"/>
        </w:rPr>
        <w:t>Can you think of times when you have felt unwelcome as an immigrant? What about when you have felt welcomed?</w:t>
      </w:r>
    </w:p>
    <w:p w14:paraId="21CBAD70" w14:textId="77777777" w:rsidR="00D07352" w:rsidRDefault="00000000">
      <w:pPr>
        <w:numPr>
          <w:ilvl w:val="0"/>
          <w:numId w:val="15"/>
        </w:numPr>
        <w:spacing w:before="0" w:after="0"/>
        <w:jc w:val="left"/>
        <w:rPr>
          <w:rFonts w:ascii="Avenir" w:hAnsi="Avenir"/>
          <w:color w:val="000000"/>
        </w:rPr>
      </w:pPr>
      <w:r>
        <w:rPr>
          <w:rFonts w:ascii="Avenir" w:hAnsi="Avenir"/>
          <w:color w:val="000000"/>
        </w:rPr>
        <w:t>Do you have a story about someone you care about that was deported?</w:t>
      </w:r>
    </w:p>
    <w:p w14:paraId="1DC96CC5" w14:textId="77777777" w:rsidR="00D07352" w:rsidRDefault="00000000">
      <w:pPr>
        <w:numPr>
          <w:ilvl w:val="0"/>
          <w:numId w:val="15"/>
        </w:numPr>
        <w:spacing w:before="0" w:after="0"/>
        <w:jc w:val="left"/>
        <w:rPr>
          <w:rFonts w:ascii="Avenir" w:hAnsi="Avenir"/>
          <w:color w:val="000000"/>
        </w:rPr>
      </w:pPr>
      <w:r>
        <w:rPr>
          <w:rFonts w:ascii="Avenir" w:hAnsi="Avenir"/>
          <w:color w:val="000000"/>
        </w:rPr>
        <w:t>What is the thing you are proudest of so far and why?</w:t>
      </w:r>
    </w:p>
    <w:p w14:paraId="535E7531" w14:textId="77777777" w:rsidR="00D07352" w:rsidRDefault="00000000">
      <w:pPr>
        <w:numPr>
          <w:ilvl w:val="0"/>
          <w:numId w:val="15"/>
        </w:numPr>
        <w:spacing w:before="0" w:after="0"/>
        <w:jc w:val="left"/>
        <w:rPr>
          <w:rFonts w:ascii="Avenir" w:hAnsi="Avenir"/>
          <w:color w:val="000000"/>
        </w:rPr>
      </w:pPr>
      <w:r>
        <w:rPr>
          <w:rFonts w:ascii="Avenir" w:hAnsi="Avenir"/>
          <w:color w:val="000000"/>
        </w:rPr>
        <w:t>What are you hoping to accomplish in the future?</w:t>
      </w:r>
    </w:p>
    <w:p w14:paraId="69C2B868" w14:textId="77777777" w:rsidR="00D07352" w:rsidRDefault="00000000">
      <w:pPr>
        <w:numPr>
          <w:ilvl w:val="0"/>
          <w:numId w:val="15"/>
        </w:numPr>
        <w:spacing w:before="0" w:after="0"/>
        <w:jc w:val="left"/>
        <w:rPr>
          <w:rFonts w:ascii="Avenir" w:hAnsi="Avenir"/>
          <w:color w:val="000000"/>
        </w:rPr>
      </w:pPr>
      <w:r>
        <w:rPr>
          <w:rFonts w:ascii="Avenir" w:hAnsi="Avenir"/>
          <w:color w:val="000000"/>
        </w:rPr>
        <w:t>What do you think may get in the way of those dreams?</w:t>
      </w:r>
    </w:p>
    <w:p w14:paraId="6E29654A" w14:textId="77777777" w:rsidR="00D07352" w:rsidRDefault="00000000">
      <w:pPr>
        <w:numPr>
          <w:ilvl w:val="0"/>
          <w:numId w:val="15"/>
        </w:numPr>
        <w:spacing w:before="0" w:after="160"/>
        <w:jc w:val="left"/>
        <w:rPr>
          <w:rFonts w:ascii="Avenir" w:hAnsi="Avenir"/>
          <w:color w:val="000000"/>
        </w:rPr>
      </w:pPr>
      <w:r>
        <w:rPr>
          <w:rFonts w:ascii="Avenir" w:hAnsi="Avenir"/>
          <w:color w:val="000000"/>
        </w:rPr>
        <w:t>What do you think may help your dreams come true?</w:t>
      </w:r>
    </w:p>
    <w:p w14:paraId="451FBD38" w14:textId="77777777" w:rsidR="00D07352" w:rsidRDefault="00000000">
      <w:pPr>
        <w:rPr>
          <w:rFonts w:ascii="Avenir" w:hAnsi="Avenir"/>
          <w:color w:val="0909C7"/>
        </w:rPr>
      </w:pPr>
      <w:r>
        <w:rPr>
          <w:rFonts w:ascii="Avenir" w:hAnsi="Avenir"/>
          <w:b/>
          <w:color w:val="0909C7"/>
        </w:rPr>
        <w:t>ADVICE</w:t>
      </w:r>
    </w:p>
    <w:p w14:paraId="6DAAF890" w14:textId="77777777" w:rsidR="00D07352" w:rsidRDefault="00000000">
      <w:pPr>
        <w:numPr>
          <w:ilvl w:val="0"/>
          <w:numId w:val="37"/>
        </w:numPr>
        <w:spacing w:before="0" w:after="0"/>
        <w:jc w:val="left"/>
        <w:rPr>
          <w:rFonts w:ascii="Avenir" w:hAnsi="Avenir"/>
          <w:color w:val="000000"/>
        </w:rPr>
      </w:pPr>
      <w:r>
        <w:rPr>
          <w:rFonts w:ascii="Avenir" w:hAnsi="Avenir"/>
          <w:color w:val="000000"/>
        </w:rPr>
        <w:t>If someone you knew were planning on coming to this country/community, what would you tell them to expect?</w:t>
      </w:r>
    </w:p>
    <w:p w14:paraId="530EA9BE" w14:textId="77777777" w:rsidR="00D07352" w:rsidRDefault="00000000">
      <w:pPr>
        <w:numPr>
          <w:ilvl w:val="0"/>
          <w:numId w:val="37"/>
        </w:numPr>
        <w:spacing w:before="0" w:after="0"/>
        <w:jc w:val="left"/>
        <w:rPr>
          <w:rFonts w:ascii="Avenir" w:hAnsi="Avenir"/>
          <w:color w:val="000000"/>
        </w:rPr>
      </w:pPr>
      <w:r>
        <w:rPr>
          <w:rFonts w:ascii="Avenir" w:hAnsi="Avenir"/>
          <w:color w:val="000000"/>
        </w:rPr>
        <w:t>What advice would you give them about whether or not they should come?</w:t>
      </w:r>
    </w:p>
    <w:p w14:paraId="7492BA8F" w14:textId="77777777" w:rsidR="00D07352" w:rsidRDefault="00000000">
      <w:pPr>
        <w:numPr>
          <w:ilvl w:val="0"/>
          <w:numId w:val="37"/>
        </w:numPr>
        <w:spacing w:before="0" w:after="0"/>
        <w:jc w:val="left"/>
        <w:rPr>
          <w:rFonts w:ascii="Avenir" w:hAnsi="Avenir"/>
          <w:color w:val="000000"/>
        </w:rPr>
      </w:pPr>
      <w:r>
        <w:rPr>
          <w:rFonts w:ascii="Avenir" w:hAnsi="Avenir"/>
          <w:color w:val="000000"/>
        </w:rPr>
        <w:lastRenderedPageBreak/>
        <w:t>If they decided to come, what advice would you give them about how to make the best of their experience?</w:t>
      </w:r>
    </w:p>
    <w:p w14:paraId="3C0BE64D" w14:textId="77777777" w:rsidR="00D07352" w:rsidRDefault="00000000">
      <w:pPr>
        <w:numPr>
          <w:ilvl w:val="0"/>
          <w:numId w:val="37"/>
        </w:numPr>
        <w:spacing w:before="0" w:after="0"/>
        <w:jc w:val="left"/>
        <w:rPr>
          <w:rFonts w:ascii="Avenir" w:hAnsi="Avenir"/>
          <w:color w:val="000000"/>
        </w:rPr>
      </w:pPr>
      <w:r>
        <w:rPr>
          <w:rFonts w:ascii="Avenir" w:hAnsi="Avenir"/>
          <w:color w:val="000000"/>
        </w:rPr>
        <w:t>What do you wish more people knew about immigrants, migrants, or others that are new to the community?</w:t>
      </w:r>
    </w:p>
    <w:p w14:paraId="2F8EF69C" w14:textId="77777777" w:rsidR="00D07352" w:rsidRDefault="00000000">
      <w:pPr>
        <w:numPr>
          <w:ilvl w:val="0"/>
          <w:numId w:val="37"/>
        </w:numPr>
        <w:spacing w:before="0" w:after="160"/>
        <w:jc w:val="left"/>
        <w:rPr>
          <w:rFonts w:ascii="Avenir" w:hAnsi="Avenir"/>
          <w:color w:val="000000"/>
        </w:rPr>
      </w:pPr>
      <w:r>
        <w:rPr>
          <w:rFonts w:ascii="Avenir" w:hAnsi="Avenir"/>
          <w:color w:val="000000"/>
        </w:rPr>
        <w:t>What are the 2 or 3 most important things that people could do to make the process of coming to a new country/community better?</w:t>
      </w:r>
    </w:p>
    <w:p w14:paraId="1A9781F6" w14:textId="77777777" w:rsidR="00D07352" w:rsidRDefault="00000000">
      <w:pPr>
        <w:rPr>
          <w:rFonts w:ascii="Avenir" w:hAnsi="Avenir"/>
        </w:rPr>
      </w:pPr>
      <w:r>
        <w:rPr>
          <w:rFonts w:ascii="Avenir" w:hAnsi="Avenir"/>
          <w:color w:val="000000"/>
        </w:rPr>
        <w:t>Is there anything you would like to add that that has not been asked?</w:t>
      </w:r>
    </w:p>
    <w:p w14:paraId="41617230" w14:textId="77777777" w:rsidR="00D07352" w:rsidRDefault="00000000">
      <w:pPr>
        <w:rPr>
          <w:rFonts w:ascii="Avenir" w:hAnsi="Avenir"/>
        </w:rPr>
      </w:pPr>
      <w:r>
        <w:rPr>
          <w:rFonts w:ascii="Avenir" w:hAnsi="Avenir"/>
          <w:color w:val="000000"/>
        </w:rPr>
        <w:t> </w:t>
      </w:r>
      <w:r>
        <w:br w:type="page"/>
      </w:r>
    </w:p>
    <w:p w14:paraId="526681A4" w14:textId="77777777" w:rsidR="00D07352" w:rsidRDefault="00000000">
      <w:pPr>
        <w:pStyle w:val="Heading1"/>
        <w:numPr>
          <w:ilvl w:val="0"/>
          <w:numId w:val="5"/>
        </w:numPr>
        <w:rPr>
          <w:rFonts w:ascii="Avenir" w:hAnsi="Avenir"/>
        </w:rPr>
      </w:pPr>
      <w:bookmarkStart w:id="4" w:name="_heading=h.tyjcwt" w:colFirst="0" w:colLast="0"/>
      <w:bookmarkEnd w:id="4"/>
      <w:r>
        <w:rPr>
          <w:rFonts w:ascii="Avenir" w:hAnsi="Avenir"/>
        </w:rPr>
        <w:lastRenderedPageBreak/>
        <w:t xml:space="preserve">Journal Guidance </w:t>
      </w:r>
    </w:p>
    <w:p w14:paraId="41884120" w14:textId="77777777" w:rsidR="00D07352" w:rsidRDefault="00D07352">
      <w:pPr>
        <w:rPr>
          <w:rFonts w:ascii="Avenir" w:hAnsi="Avenir"/>
        </w:rPr>
      </w:pPr>
    </w:p>
    <w:tbl>
      <w:tblPr>
        <w:tblStyle w:val="a2"/>
        <w:tblW w:w="901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400" w:firstRow="0" w:lastRow="0" w:firstColumn="0" w:lastColumn="0" w:noHBand="0" w:noVBand="1"/>
      </w:tblPr>
      <w:tblGrid>
        <w:gridCol w:w="4508"/>
        <w:gridCol w:w="4508"/>
      </w:tblGrid>
      <w:tr w:rsidR="00D07352" w14:paraId="4D6105AA" w14:textId="77777777">
        <w:tc>
          <w:tcPr>
            <w:tcW w:w="4508" w:type="dxa"/>
          </w:tcPr>
          <w:p w14:paraId="23374C95" w14:textId="77777777" w:rsidR="00D07352" w:rsidRDefault="00D07352">
            <w:pPr>
              <w:rPr>
                <w:rFonts w:ascii="Avenir" w:hAnsi="Avenir"/>
                <w:sz w:val="20"/>
                <w:szCs w:val="20"/>
              </w:rPr>
            </w:pPr>
          </w:p>
          <w:p w14:paraId="1B81AF72" w14:textId="77777777" w:rsidR="00D07352" w:rsidRDefault="00000000">
            <w:pPr>
              <w:rPr>
                <w:rFonts w:ascii="Avenir" w:hAnsi="Avenir"/>
                <w:b/>
                <w:color w:val="0909C7"/>
                <w:sz w:val="20"/>
                <w:szCs w:val="20"/>
              </w:rPr>
            </w:pPr>
            <w:r>
              <w:rPr>
                <w:rFonts w:ascii="Avenir" w:hAnsi="Avenir"/>
                <w:b/>
                <w:color w:val="0909C7"/>
                <w:sz w:val="20"/>
                <w:szCs w:val="20"/>
              </w:rPr>
              <w:t xml:space="preserve">Purpose </w:t>
            </w:r>
          </w:p>
          <w:p w14:paraId="59346E8C" w14:textId="77777777" w:rsidR="00D07352" w:rsidRDefault="00D07352">
            <w:pPr>
              <w:rPr>
                <w:rFonts w:ascii="Avenir" w:hAnsi="Avenir"/>
                <w:sz w:val="20"/>
                <w:szCs w:val="20"/>
              </w:rPr>
            </w:pPr>
          </w:p>
        </w:tc>
        <w:tc>
          <w:tcPr>
            <w:tcW w:w="4508" w:type="dxa"/>
          </w:tcPr>
          <w:p w14:paraId="4B81CB4C" w14:textId="77777777" w:rsidR="00D07352" w:rsidRDefault="00000000">
            <w:pPr>
              <w:rPr>
                <w:rFonts w:ascii="Avenir" w:hAnsi="Avenir"/>
                <w:sz w:val="20"/>
                <w:szCs w:val="20"/>
              </w:rPr>
            </w:pPr>
            <w:r>
              <w:rPr>
                <w:rFonts w:ascii="Avenir" w:hAnsi="Avenir"/>
                <w:sz w:val="20"/>
                <w:szCs w:val="20"/>
              </w:rPr>
              <w:t xml:space="preserve">Developing a date-to-date journal guide that leads towards employment and evaluates one’s strength and weakness </w:t>
            </w:r>
          </w:p>
        </w:tc>
      </w:tr>
      <w:tr w:rsidR="00D07352" w14:paraId="4BD644F6" w14:textId="77777777">
        <w:tc>
          <w:tcPr>
            <w:tcW w:w="4508" w:type="dxa"/>
          </w:tcPr>
          <w:p w14:paraId="1E23298B" w14:textId="77777777" w:rsidR="00D07352" w:rsidRDefault="00D07352">
            <w:pPr>
              <w:rPr>
                <w:rFonts w:ascii="Avenir" w:hAnsi="Avenir"/>
                <w:sz w:val="20"/>
                <w:szCs w:val="20"/>
              </w:rPr>
            </w:pPr>
          </w:p>
          <w:p w14:paraId="45FD8AB8" w14:textId="77777777" w:rsidR="00D07352" w:rsidRDefault="00000000">
            <w:pPr>
              <w:rPr>
                <w:rFonts w:ascii="Avenir" w:hAnsi="Avenir"/>
                <w:b/>
                <w:color w:val="0909C7"/>
                <w:sz w:val="20"/>
                <w:szCs w:val="20"/>
              </w:rPr>
            </w:pPr>
            <w:r>
              <w:rPr>
                <w:rFonts w:ascii="Avenir" w:hAnsi="Avenir"/>
                <w:b/>
                <w:color w:val="0909C7"/>
                <w:sz w:val="20"/>
                <w:szCs w:val="20"/>
              </w:rPr>
              <w:t xml:space="preserve">Development </w:t>
            </w:r>
          </w:p>
          <w:p w14:paraId="2ABF8ACA" w14:textId="77777777" w:rsidR="00D07352" w:rsidRDefault="00D07352">
            <w:pPr>
              <w:rPr>
                <w:rFonts w:ascii="Avenir" w:hAnsi="Avenir"/>
                <w:sz w:val="20"/>
                <w:szCs w:val="20"/>
              </w:rPr>
            </w:pPr>
          </w:p>
        </w:tc>
        <w:tc>
          <w:tcPr>
            <w:tcW w:w="4508" w:type="dxa"/>
          </w:tcPr>
          <w:p w14:paraId="113C27F9" w14:textId="77777777" w:rsidR="00D07352" w:rsidRDefault="00000000">
            <w:pPr>
              <w:rPr>
                <w:rFonts w:ascii="Avenir" w:hAnsi="Avenir"/>
                <w:sz w:val="20"/>
                <w:szCs w:val="20"/>
              </w:rPr>
            </w:pPr>
            <w:r>
              <w:rPr>
                <w:rFonts w:ascii="Avenir" w:hAnsi="Avenir"/>
                <w:sz w:val="20"/>
                <w:szCs w:val="20"/>
              </w:rPr>
              <w:t xml:space="preserve">Being a refugee having fled your own home and settling in a new community with different languages and ethnic background are extremely challenging to adapt in a new environment, there is a huge pressure to find your purpose and ideal career. This journal can become a path to self-discovery, find own career and life purpose.  </w:t>
            </w:r>
          </w:p>
        </w:tc>
      </w:tr>
      <w:tr w:rsidR="00D07352" w14:paraId="06462CA8" w14:textId="77777777">
        <w:tc>
          <w:tcPr>
            <w:tcW w:w="4508" w:type="dxa"/>
          </w:tcPr>
          <w:p w14:paraId="76207279" w14:textId="77777777" w:rsidR="00D07352" w:rsidRDefault="00D07352">
            <w:pPr>
              <w:rPr>
                <w:rFonts w:ascii="Avenir" w:hAnsi="Avenir"/>
                <w:sz w:val="20"/>
                <w:szCs w:val="20"/>
              </w:rPr>
            </w:pPr>
          </w:p>
          <w:p w14:paraId="55D47561" w14:textId="77777777" w:rsidR="00D07352" w:rsidRDefault="00000000">
            <w:pPr>
              <w:rPr>
                <w:rFonts w:ascii="Avenir" w:hAnsi="Avenir"/>
                <w:b/>
                <w:color w:val="0909C7"/>
                <w:sz w:val="20"/>
                <w:szCs w:val="20"/>
              </w:rPr>
            </w:pPr>
            <w:r>
              <w:rPr>
                <w:rFonts w:ascii="Avenir" w:hAnsi="Avenir"/>
                <w:b/>
                <w:color w:val="0909C7"/>
                <w:sz w:val="20"/>
                <w:szCs w:val="20"/>
              </w:rPr>
              <w:t>Skills evaluated</w:t>
            </w:r>
          </w:p>
          <w:p w14:paraId="52A7F9F5" w14:textId="77777777" w:rsidR="00D07352" w:rsidRDefault="00D07352">
            <w:pPr>
              <w:rPr>
                <w:rFonts w:ascii="Avenir" w:hAnsi="Avenir"/>
                <w:sz w:val="20"/>
                <w:szCs w:val="20"/>
              </w:rPr>
            </w:pPr>
          </w:p>
        </w:tc>
        <w:tc>
          <w:tcPr>
            <w:tcW w:w="4508" w:type="dxa"/>
          </w:tcPr>
          <w:p w14:paraId="112CFF2D" w14:textId="77777777" w:rsidR="00D07352" w:rsidRDefault="00000000">
            <w:pPr>
              <w:rPr>
                <w:rFonts w:ascii="Avenir" w:hAnsi="Avenir"/>
                <w:sz w:val="20"/>
                <w:szCs w:val="20"/>
              </w:rPr>
            </w:pPr>
            <w:r>
              <w:rPr>
                <w:rFonts w:ascii="Avenir" w:hAnsi="Avenir"/>
                <w:sz w:val="20"/>
                <w:szCs w:val="20"/>
              </w:rPr>
              <w:t xml:space="preserve">Critical thinking, self-knowledge, organisational skill, resume writing, writing techniques.    </w:t>
            </w:r>
          </w:p>
        </w:tc>
      </w:tr>
      <w:tr w:rsidR="00D07352" w14:paraId="7015CD42" w14:textId="77777777">
        <w:tc>
          <w:tcPr>
            <w:tcW w:w="4508" w:type="dxa"/>
          </w:tcPr>
          <w:p w14:paraId="4D2BCB33" w14:textId="77777777" w:rsidR="00D07352" w:rsidRDefault="00D07352">
            <w:pPr>
              <w:rPr>
                <w:rFonts w:ascii="Avenir" w:hAnsi="Avenir"/>
                <w:sz w:val="20"/>
                <w:szCs w:val="20"/>
              </w:rPr>
            </w:pPr>
          </w:p>
          <w:p w14:paraId="241F36C6" w14:textId="77777777" w:rsidR="00D07352" w:rsidRDefault="00000000">
            <w:pPr>
              <w:rPr>
                <w:rFonts w:ascii="Avenir" w:hAnsi="Avenir"/>
                <w:color w:val="0909C7"/>
                <w:sz w:val="20"/>
                <w:szCs w:val="20"/>
              </w:rPr>
            </w:pPr>
            <w:r>
              <w:rPr>
                <w:rFonts w:ascii="Avenir" w:hAnsi="Avenir"/>
                <w:b/>
                <w:color w:val="0909C7"/>
                <w:sz w:val="20"/>
                <w:szCs w:val="20"/>
              </w:rPr>
              <w:t>Resources or graphic references</w:t>
            </w:r>
          </w:p>
          <w:p w14:paraId="5C851C33" w14:textId="77777777" w:rsidR="00D07352" w:rsidRDefault="00000000">
            <w:pPr>
              <w:rPr>
                <w:rFonts w:ascii="Avenir" w:hAnsi="Avenir"/>
                <w:sz w:val="20"/>
                <w:szCs w:val="20"/>
              </w:rPr>
            </w:pPr>
            <w:r>
              <w:rPr>
                <w:rFonts w:ascii="Avenir" w:hAnsi="Avenir"/>
                <w:sz w:val="20"/>
                <w:szCs w:val="20"/>
              </w:rPr>
              <w:t xml:space="preserve">(for the notebook). </w:t>
            </w:r>
          </w:p>
          <w:p w14:paraId="7997BB4C" w14:textId="77777777" w:rsidR="00D07352" w:rsidRDefault="00D07352">
            <w:pPr>
              <w:rPr>
                <w:rFonts w:ascii="Avenir" w:hAnsi="Avenir"/>
                <w:sz w:val="20"/>
                <w:szCs w:val="20"/>
              </w:rPr>
            </w:pPr>
          </w:p>
        </w:tc>
        <w:tc>
          <w:tcPr>
            <w:tcW w:w="4508" w:type="dxa"/>
          </w:tcPr>
          <w:p w14:paraId="4CF94C98" w14:textId="77777777" w:rsidR="00D07352" w:rsidRDefault="00000000">
            <w:pPr>
              <w:rPr>
                <w:rFonts w:ascii="Avenir" w:hAnsi="Avenir"/>
                <w:sz w:val="20"/>
                <w:szCs w:val="20"/>
              </w:rPr>
            </w:pPr>
            <w:hyperlink r:id="rId15">
              <w:r>
                <w:rPr>
                  <w:rFonts w:ascii="Avenir" w:hAnsi="Avenir"/>
                  <w:color w:val="0563C1"/>
                  <w:sz w:val="20"/>
                  <w:szCs w:val="20"/>
                  <w:u w:val="single"/>
                </w:rPr>
                <w:t>https://dreamdashjournal.com/journal-prompts-to-find-your-purpose-feeling-lost-in-your-career/</w:t>
              </w:r>
            </w:hyperlink>
          </w:p>
          <w:p w14:paraId="12FC31F9" w14:textId="77777777" w:rsidR="00D07352" w:rsidRDefault="00000000">
            <w:pPr>
              <w:rPr>
                <w:rFonts w:ascii="Avenir" w:hAnsi="Avenir"/>
                <w:sz w:val="20"/>
                <w:szCs w:val="20"/>
              </w:rPr>
            </w:pPr>
            <w:hyperlink r:id="rId16">
              <w:r>
                <w:rPr>
                  <w:rFonts w:ascii="Avenir" w:hAnsi="Avenir"/>
                  <w:color w:val="0563C1"/>
                  <w:sz w:val="20"/>
                  <w:szCs w:val="20"/>
                  <w:u w:val="single"/>
                </w:rPr>
                <w:t>https://www.dailyworkjournal.com/</w:t>
              </w:r>
            </w:hyperlink>
            <w:r>
              <w:rPr>
                <w:rFonts w:ascii="Avenir" w:hAnsi="Avenir"/>
                <w:sz w:val="20"/>
                <w:szCs w:val="20"/>
              </w:rPr>
              <w:t xml:space="preserve"> </w:t>
            </w:r>
          </w:p>
        </w:tc>
      </w:tr>
    </w:tbl>
    <w:p w14:paraId="0F7058D6" w14:textId="77777777" w:rsidR="00D07352" w:rsidRDefault="00D07352">
      <w:pPr>
        <w:rPr>
          <w:rFonts w:ascii="Avenir" w:hAnsi="Avenir"/>
        </w:rPr>
      </w:pPr>
    </w:p>
    <w:p w14:paraId="640CC6F5" w14:textId="77777777" w:rsidR="00D07352" w:rsidRDefault="00000000">
      <w:pPr>
        <w:rPr>
          <w:rFonts w:ascii="Avenir" w:hAnsi="Avenir"/>
        </w:rPr>
      </w:pPr>
      <w:r>
        <w:br w:type="page"/>
      </w:r>
    </w:p>
    <w:p w14:paraId="59398E34" w14:textId="77777777" w:rsidR="00D07352" w:rsidRDefault="00000000">
      <w:pPr>
        <w:pStyle w:val="Heading1"/>
        <w:numPr>
          <w:ilvl w:val="0"/>
          <w:numId w:val="5"/>
        </w:numPr>
        <w:rPr>
          <w:rFonts w:ascii="Avenir" w:hAnsi="Avenir"/>
        </w:rPr>
      </w:pPr>
      <w:bookmarkStart w:id="5" w:name="_heading=h.3dy6vkm" w:colFirst="0" w:colLast="0"/>
      <w:bookmarkEnd w:id="5"/>
      <w:r>
        <w:rPr>
          <w:rFonts w:ascii="Avenir" w:hAnsi="Avenir"/>
        </w:rPr>
        <w:lastRenderedPageBreak/>
        <w:t>Skills Profile</w:t>
      </w:r>
    </w:p>
    <w:p w14:paraId="10113BA2" w14:textId="77777777" w:rsidR="00D07352" w:rsidRDefault="00000000">
      <w:pPr>
        <w:rPr>
          <w:rFonts w:ascii="Avenir" w:hAnsi="Avenir"/>
        </w:rPr>
      </w:pPr>
      <w:r>
        <w:rPr>
          <w:rFonts w:ascii="Avenir" w:hAnsi="Avenir"/>
        </w:rPr>
        <w:t xml:space="preserve"> </w:t>
      </w:r>
    </w:p>
    <w:tbl>
      <w:tblPr>
        <w:tblStyle w:val="a3"/>
        <w:tblW w:w="10169"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400" w:firstRow="0" w:lastRow="0" w:firstColumn="0" w:lastColumn="0" w:noHBand="0" w:noVBand="1"/>
      </w:tblPr>
      <w:tblGrid>
        <w:gridCol w:w="1980"/>
        <w:gridCol w:w="8189"/>
      </w:tblGrid>
      <w:tr w:rsidR="00D07352" w14:paraId="317DB240" w14:textId="77777777">
        <w:tc>
          <w:tcPr>
            <w:tcW w:w="1980" w:type="dxa"/>
          </w:tcPr>
          <w:p w14:paraId="0029680F" w14:textId="77777777" w:rsidR="00D07352" w:rsidRDefault="00D07352">
            <w:pPr>
              <w:rPr>
                <w:rFonts w:ascii="Avenir" w:hAnsi="Avenir"/>
                <w:sz w:val="20"/>
                <w:szCs w:val="20"/>
              </w:rPr>
            </w:pPr>
          </w:p>
          <w:p w14:paraId="4F89AF63" w14:textId="77777777" w:rsidR="00D07352" w:rsidRDefault="00000000">
            <w:pPr>
              <w:rPr>
                <w:rFonts w:ascii="Avenir" w:hAnsi="Avenir"/>
                <w:b/>
                <w:color w:val="0909C7"/>
                <w:sz w:val="20"/>
                <w:szCs w:val="20"/>
              </w:rPr>
            </w:pPr>
            <w:r>
              <w:rPr>
                <w:rFonts w:ascii="Avenir" w:hAnsi="Avenir"/>
                <w:b/>
                <w:color w:val="0909C7"/>
                <w:sz w:val="20"/>
                <w:szCs w:val="20"/>
              </w:rPr>
              <w:t xml:space="preserve">Purpose </w:t>
            </w:r>
          </w:p>
          <w:p w14:paraId="701A3BAF" w14:textId="77777777" w:rsidR="00D07352" w:rsidRDefault="00D07352">
            <w:pPr>
              <w:rPr>
                <w:rFonts w:ascii="Avenir" w:hAnsi="Avenir"/>
                <w:sz w:val="20"/>
                <w:szCs w:val="20"/>
              </w:rPr>
            </w:pPr>
          </w:p>
        </w:tc>
        <w:tc>
          <w:tcPr>
            <w:tcW w:w="8189" w:type="dxa"/>
          </w:tcPr>
          <w:p w14:paraId="3970A52E" w14:textId="77777777" w:rsidR="00D07352" w:rsidRDefault="00000000">
            <w:pPr>
              <w:rPr>
                <w:rFonts w:ascii="Avenir" w:hAnsi="Avenir"/>
                <w:sz w:val="20"/>
                <w:szCs w:val="20"/>
              </w:rPr>
            </w:pPr>
            <w:r>
              <w:rPr>
                <w:rFonts w:ascii="Avenir" w:hAnsi="Avenir"/>
                <w:sz w:val="20"/>
                <w:szCs w:val="20"/>
              </w:rPr>
              <w:t xml:space="preserve">This refers to a chart that shows the most significant skills that are required and where skills gap exists. The profile should explain how current skill gaps are being dealt with. </w:t>
            </w:r>
          </w:p>
        </w:tc>
      </w:tr>
      <w:tr w:rsidR="00D07352" w14:paraId="48DA6F2C" w14:textId="77777777">
        <w:tc>
          <w:tcPr>
            <w:tcW w:w="1980" w:type="dxa"/>
          </w:tcPr>
          <w:p w14:paraId="3E2C013D" w14:textId="77777777" w:rsidR="00D07352" w:rsidRDefault="00D07352">
            <w:pPr>
              <w:rPr>
                <w:rFonts w:ascii="Avenir" w:hAnsi="Avenir"/>
                <w:sz w:val="20"/>
                <w:szCs w:val="20"/>
              </w:rPr>
            </w:pPr>
          </w:p>
          <w:p w14:paraId="39385FA5" w14:textId="77777777" w:rsidR="00D07352" w:rsidRDefault="00000000">
            <w:pPr>
              <w:rPr>
                <w:rFonts w:ascii="Avenir" w:hAnsi="Avenir"/>
                <w:b/>
                <w:color w:val="0909C7"/>
                <w:sz w:val="20"/>
                <w:szCs w:val="20"/>
              </w:rPr>
            </w:pPr>
            <w:r>
              <w:rPr>
                <w:rFonts w:ascii="Avenir" w:hAnsi="Avenir"/>
                <w:b/>
                <w:color w:val="0909C7"/>
                <w:sz w:val="20"/>
                <w:szCs w:val="20"/>
              </w:rPr>
              <w:t xml:space="preserve">Development </w:t>
            </w:r>
          </w:p>
          <w:p w14:paraId="42BA18A7" w14:textId="77777777" w:rsidR="00D07352" w:rsidRDefault="00D07352">
            <w:pPr>
              <w:rPr>
                <w:rFonts w:ascii="Avenir" w:hAnsi="Avenir"/>
                <w:sz w:val="20"/>
                <w:szCs w:val="20"/>
              </w:rPr>
            </w:pPr>
          </w:p>
        </w:tc>
        <w:tc>
          <w:tcPr>
            <w:tcW w:w="8189" w:type="dxa"/>
          </w:tcPr>
          <w:p w14:paraId="7850A518" w14:textId="77777777" w:rsidR="00D07352" w:rsidRDefault="00000000">
            <w:pPr>
              <w:rPr>
                <w:rFonts w:ascii="Avenir" w:hAnsi="Avenir"/>
                <w:sz w:val="20"/>
                <w:szCs w:val="20"/>
              </w:rPr>
            </w:pPr>
            <w:r>
              <w:rPr>
                <w:rFonts w:ascii="Avenir" w:hAnsi="Avenir"/>
                <w:sz w:val="20"/>
                <w:szCs w:val="20"/>
              </w:rPr>
              <w:t xml:space="preserve">Presentation of individual skills through data which is often done with competency module and/or a visual interactive presentation of organised skill data. </w:t>
            </w:r>
          </w:p>
        </w:tc>
      </w:tr>
      <w:tr w:rsidR="00D07352" w14:paraId="6A92298E" w14:textId="77777777">
        <w:tc>
          <w:tcPr>
            <w:tcW w:w="1980" w:type="dxa"/>
          </w:tcPr>
          <w:p w14:paraId="7EE7C2B9" w14:textId="77777777" w:rsidR="00D07352" w:rsidRDefault="00D07352">
            <w:pPr>
              <w:rPr>
                <w:rFonts w:ascii="Avenir" w:hAnsi="Avenir"/>
                <w:sz w:val="20"/>
                <w:szCs w:val="20"/>
              </w:rPr>
            </w:pPr>
          </w:p>
          <w:p w14:paraId="1C2627F3" w14:textId="77777777" w:rsidR="00D07352" w:rsidRDefault="00000000">
            <w:pPr>
              <w:rPr>
                <w:rFonts w:ascii="Avenir" w:hAnsi="Avenir"/>
                <w:b/>
                <w:color w:val="0909C7"/>
                <w:sz w:val="20"/>
                <w:szCs w:val="20"/>
              </w:rPr>
            </w:pPr>
            <w:r>
              <w:rPr>
                <w:rFonts w:ascii="Avenir" w:hAnsi="Avenir"/>
                <w:b/>
                <w:color w:val="0909C7"/>
                <w:sz w:val="20"/>
                <w:szCs w:val="20"/>
              </w:rPr>
              <w:t>Skills evaluated</w:t>
            </w:r>
          </w:p>
          <w:p w14:paraId="7ED748C0" w14:textId="77777777" w:rsidR="00D07352" w:rsidRDefault="00D07352">
            <w:pPr>
              <w:rPr>
                <w:rFonts w:ascii="Avenir" w:hAnsi="Avenir"/>
                <w:sz w:val="20"/>
                <w:szCs w:val="20"/>
              </w:rPr>
            </w:pPr>
          </w:p>
        </w:tc>
        <w:tc>
          <w:tcPr>
            <w:tcW w:w="8189" w:type="dxa"/>
          </w:tcPr>
          <w:p w14:paraId="240EE5CA" w14:textId="77777777" w:rsidR="00D07352" w:rsidRDefault="00000000">
            <w:pPr>
              <w:rPr>
                <w:rFonts w:ascii="Avenir" w:hAnsi="Avenir"/>
                <w:sz w:val="20"/>
                <w:szCs w:val="20"/>
              </w:rPr>
            </w:pPr>
            <w:r>
              <w:rPr>
                <w:rFonts w:ascii="Avenir" w:hAnsi="Avenir"/>
                <w:sz w:val="20"/>
                <w:szCs w:val="20"/>
              </w:rPr>
              <w:t>Leadership, management, problem solving, interpersonal, communication, active listening and transferrable skills.</w:t>
            </w:r>
          </w:p>
        </w:tc>
      </w:tr>
      <w:tr w:rsidR="00D07352" w14:paraId="3099CCC3" w14:textId="77777777">
        <w:tc>
          <w:tcPr>
            <w:tcW w:w="1980" w:type="dxa"/>
          </w:tcPr>
          <w:p w14:paraId="04512F1D" w14:textId="77777777" w:rsidR="00D07352" w:rsidRDefault="00D07352">
            <w:pPr>
              <w:rPr>
                <w:rFonts w:ascii="Avenir" w:hAnsi="Avenir"/>
                <w:sz w:val="20"/>
                <w:szCs w:val="20"/>
              </w:rPr>
            </w:pPr>
          </w:p>
          <w:p w14:paraId="39892F0C" w14:textId="77777777" w:rsidR="00D07352" w:rsidRDefault="00000000">
            <w:pPr>
              <w:jc w:val="left"/>
              <w:rPr>
                <w:rFonts w:ascii="Avenir" w:hAnsi="Avenir"/>
                <w:sz w:val="20"/>
                <w:szCs w:val="20"/>
              </w:rPr>
            </w:pPr>
            <w:r>
              <w:rPr>
                <w:rFonts w:ascii="Avenir" w:hAnsi="Avenir"/>
                <w:b/>
                <w:color w:val="0909C7"/>
                <w:sz w:val="20"/>
                <w:szCs w:val="20"/>
              </w:rPr>
              <w:t>Resources or graphic references</w:t>
            </w:r>
            <w:r>
              <w:rPr>
                <w:rFonts w:ascii="Avenir" w:hAnsi="Avenir"/>
                <w:color w:val="0909C7"/>
                <w:sz w:val="20"/>
                <w:szCs w:val="20"/>
              </w:rPr>
              <w:t xml:space="preserve"> </w:t>
            </w:r>
            <w:r>
              <w:rPr>
                <w:rFonts w:ascii="Avenir" w:hAnsi="Avenir"/>
                <w:sz w:val="20"/>
                <w:szCs w:val="20"/>
              </w:rPr>
              <w:t xml:space="preserve">(for the notebook). </w:t>
            </w:r>
          </w:p>
          <w:p w14:paraId="5EDEAC16" w14:textId="77777777" w:rsidR="00D07352" w:rsidRDefault="00D07352">
            <w:pPr>
              <w:rPr>
                <w:rFonts w:ascii="Avenir" w:hAnsi="Avenir"/>
                <w:sz w:val="20"/>
                <w:szCs w:val="20"/>
              </w:rPr>
            </w:pPr>
          </w:p>
        </w:tc>
        <w:tc>
          <w:tcPr>
            <w:tcW w:w="8189" w:type="dxa"/>
          </w:tcPr>
          <w:p w14:paraId="1F7CA1D5" w14:textId="77777777" w:rsidR="00D07352" w:rsidRDefault="00000000">
            <w:pPr>
              <w:rPr>
                <w:rFonts w:ascii="Avenir" w:hAnsi="Avenir"/>
                <w:sz w:val="20"/>
                <w:szCs w:val="20"/>
              </w:rPr>
            </w:pPr>
            <w:hyperlink r:id="rId17">
              <w:r>
                <w:rPr>
                  <w:rFonts w:ascii="Avenir" w:hAnsi="Avenir"/>
                  <w:color w:val="0563C1"/>
                  <w:sz w:val="20"/>
                  <w:szCs w:val="20"/>
                  <w:u w:val="single"/>
                </w:rPr>
                <w:t>https://www.ibbaka.com/ibbaka-talent-blog/what-is-a-skill-profile</w:t>
              </w:r>
            </w:hyperlink>
            <w:r>
              <w:rPr>
                <w:rFonts w:ascii="Avenir" w:hAnsi="Avenir"/>
                <w:sz w:val="20"/>
                <w:szCs w:val="20"/>
              </w:rPr>
              <w:t xml:space="preserve"> </w:t>
            </w:r>
          </w:p>
          <w:p w14:paraId="0B593A0E" w14:textId="77777777" w:rsidR="00D07352" w:rsidRDefault="00000000">
            <w:pPr>
              <w:rPr>
                <w:rFonts w:ascii="Avenir" w:hAnsi="Avenir"/>
                <w:sz w:val="20"/>
                <w:szCs w:val="20"/>
              </w:rPr>
            </w:pPr>
            <w:hyperlink r:id="rId18">
              <w:r>
                <w:rPr>
                  <w:rFonts w:ascii="Avenir" w:hAnsi="Avenir"/>
                  <w:color w:val="0563C1"/>
                  <w:sz w:val="20"/>
                  <w:szCs w:val="20"/>
                  <w:u w:val="single"/>
                </w:rPr>
                <w:t>https://www.birmingham.ac.uk/Documents/alumni/graduatecareers/skills-profile.pdf</w:t>
              </w:r>
            </w:hyperlink>
          </w:p>
          <w:p w14:paraId="7914DE1C" w14:textId="77777777" w:rsidR="00D07352" w:rsidRDefault="00000000">
            <w:pPr>
              <w:rPr>
                <w:rFonts w:ascii="Avenir" w:hAnsi="Avenir"/>
                <w:sz w:val="20"/>
                <w:szCs w:val="20"/>
              </w:rPr>
            </w:pPr>
            <w:hyperlink r:id="rId19">
              <w:r>
                <w:rPr>
                  <w:rFonts w:ascii="Avenir" w:hAnsi="Avenir"/>
                  <w:color w:val="0563C1"/>
                  <w:sz w:val="20"/>
                  <w:szCs w:val="20"/>
                  <w:u w:val="single"/>
                </w:rPr>
                <w:t>https://hr.leeds.ac.uk/info/10/redeployment/102/redeployment_for_employees/4</w:t>
              </w:r>
            </w:hyperlink>
            <w:r>
              <w:rPr>
                <w:rFonts w:ascii="Avenir" w:hAnsi="Avenir"/>
                <w:sz w:val="20"/>
                <w:szCs w:val="20"/>
              </w:rPr>
              <w:t xml:space="preserve"> </w:t>
            </w:r>
          </w:p>
        </w:tc>
      </w:tr>
    </w:tbl>
    <w:p w14:paraId="17512098" w14:textId="77777777" w:rsidR="00D07352" w:rsidRDefault="00D07352">
      <w:pPr>
        <w:rPr>
          <w:rFonts w:ascii="Avenir" w:hAnsi="Avenir"/>
          <w:b/>
        </w:rPr>
      </w:pPr>
      <w:bookmarkStart w:id="6" w:name="_heading=h.1t3h5sf" w:colFirst="0" w:colLast="0"/>
      <w:bookmarkEnd w:id="6"/>
    </w:p>
    <w:p w14:paraId="1E5C3333" w14:textId="77777777" w:rsidR="00D07352" w:rsidRDefault="00000000">
      <w:pPr>
        <w:rPr>
          <w:rFonts w:ascii="Avenir" w:hAnsi="Avenir"/>
          <w:b/>
        </w:rPr>
      </w:pPr>
      <w:r>
        <w:br w:type="page"/>
      </w:r>
    </w:p>
    <w:p w14:paraId="5224E60C" w14:textId="77777777" w:rsidR="00D07352" w:rsidRDefault="00000000">
      <w:pPr>
        <w:pStyle w:val="Heading1"/>
        <w:numPr>
          <w:ilvl w:val="0"/>
          <w:numId w:val="5"/>
        </w:numPr>
        <w:rPr>
          <w:rFonts w:ascii="Avenir" w:hAnsi="Avenir"/>
        </w:rPr>
      </w:pPr>
      <w:bookmarkStart w:id="7" w:name="_heading=h.4d34og8" w:colFirst="0" w:colLast="0"/>
      <w:bookmarkEnd w:id="7"/>
      <w:r>
        <w:rPr>
          <w:rFonts w:ascii="Avenir" w:hAnsi="Avenir"/>
        </w:rPr>
        <w:lastRenderedPageBreak/>
        <w:t>Skills acquired by partners’ members</w:t>
      </w:r>
    </w:p>
    <w:p w14:paraId="6C9A2EE0" w14:textId="77777777" w:rsidR="00D07352" w:rsidRDefault="00D07352">
      <w:pPr>
        <w:pBdr>
          <w:top w:val="nil"/>
          <w:left w:val="nil"/>
          <w:bottom w:val="nil"/>
          <w:right w:val="nil"/>
          <w:between w:val="nil"/>
        </w:pBdr>
        <w:rPr>
          <w:rFonts w:ascii="Avenir" w:hAnsi="Avenir"/>
          <w:color w:val="000000"/>
        </w:rPr>
      </w:pPr>
    </w:p>
    <w:tbl>
      <w:tblPr>
        <w:tblStyle w:val="a4"/>
        <w:tblW w:w="9067"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400" w:firstRow="0" w:lastRow="0" w:firstColumn="0" w:lastColumn="0" w:noHBand="0" w:noVBand="1"/>
      </w:tblPr>
      <w:tblGrid>
        <w:gridCol w:w="1872"/>
        <w:gridCol w:w="7195"/>
      </w:tblGrid>
      <w:tr w:rsidR="00D07352" w14:paraId="54C6FFE5" w14:textId="77777777">
        <w:tc>
          <w:tcPr>
            <w:tcW w:w="1872" w:type="dxa"/>
            <w:tcMar>
              <w:top w:w="0" w:type="dxa"/>
              <w:left w:w="108" w:type="dxa"/>
              <w:bottom w:w="0" w:type="dxa"/>
              <w:right w:w="108" w:type="dxa"/>
            </w:tcMar>
          </w:tcPr>
          <w:p w14:paraId="72054361" w14:textId="77777777" w:rsidR="00D07352" w:rsidRDefault="00000000">
            <w:pPr>
              <w:rPr>
                <w:rFonts w:ascii="Avenir" w:hAnsi="Avenir"/>
                <w:b/>
                <w:color w:val="0909C7"/>
                <w:sz w:val="20"/>
                <w:szCs w:val="20"/>
              </w:rPr>
            </w:pPr>
            <w:r>
              <w:rPr>
                <w:rFonts w:ascii="Avenir" w:hAnsi="Avenir"/>
                <w:b/>
                <w:color w:val="0909C7"/>
                <w:sz w:val="20"/>
                <w:szCs w:val="20"/>
              </w:rPr>
              <w:t>Purpose</w:t>
            </w:r>
          </w:p>
          <w:p w14:paraId="4EF6D1C1" w14:textId="77777777" w:rsidR="00D07352" w:rsidRDefault="00D07352">
            <w:pPr>
              <w:rPr>
                <w:rFonts w:ascii="Avenir" w:hAnsi="Avenir"/>
                <w:b/>
                <w:sz w:val="20"/>
                <w:szCs w:val="20"/>
              </w:rPr>
            </w:pPr>
          </w:p>
        </w:tc>
        <w:tc>
          <w:tcPr>
            <w:tcW w:w="7195" w:type="dxa"/>
            <w:tcMar>
              <w:top w:w="0" w:type="dxa"/>
              <w:left w:w="108" w:type="dxa"/>
              <w:bottom w:w="0" w:type="dxa"/>
              <w:right w:w="108" w:type="dxa"/>
            </w:tcMar>
          </w:tcPr>
          <w:p w14:paraId="6DD9BA25" w14:textId="77777777" w:rsidR="00D07352" w:rsidRDefault="00000000">
            <w:pPr>
              <w:rPr>
                <w:rFonts w:ascii="Avenir" w:hAnsi="Avenir"/>
                <w:sz w:val="20"/>
                <w:szCs w:val="20"/>
              </w:rPr>
            </w:pPr>
            <w:r>
              <w:rPr>
                <w:rFonts w:ascii="Avenir" w:hAnsi="Avenir"/>
                <w:sz w:val="20"/>
                <w:szCs w:val="20"/>
              </w:rPr>
              <w:t>That a self-assessment be carried out by each project partner of its ability to maintain project objectives despite the vagaries</w:t>
            </w:r>
          </w:p>
        </w:tc>
      </w:tr>
      <w:tr w:rsidR="00D07352" w14:paraId="41D65392" w14:textId="77777777">
        <w:trPr>
          <w:trHeight w:val="5915"/>
        </w:trPr>
        <w:tc>
          <w:tcPr>
            <w:tcW w:w="1872" w:type="dxa"/>
            <w:tcMar>
              <w:top w:w="0" w:type="dxa"/>
              <w:left w:w="108" w:type="dxa"/>
              <w:bottom w:w="0" w:type="dxa"/>
              <w:right w:w="108" w:type="dxa"/>
            </w:tcMar>
          </w:tcPr>
          <w:p w14:paraId="7153E81A" w14:textId="77777777" w:rsidR="00D07352" w:rsidRDefault="00000000">
            <w:pPr>
              <w:rPr>
                <w:rFonts w:ascii="Avenir" w:hAnsi="Avenir"/>
                <w:b/>
                <w:sz w:val="20"/>
                <w:szCs w:val="20"/>
              </w:rPr>
            </w:pPr>
            <w:r>
              <w:rPr>
                <w:rFonts w:ascii="Avenir" w:hAnsi="Avenir"/>
                <w:b/>
                <w:color w:val="0909C7"/>
                <w:sz w:val="20"/>
                <w:szCs w:val="20"/>
              </w:rPr>
              <w:t>Developement</w:t>
            </w:r>
          </w:p>
        </w:tc>
        <w:tc>
          <w:tcPr>
            <w:tcW w:w="7195" w:type="dxa"/>
            <w:tcMar>
              <w:top w:w="0" w:type="dxa"/>
              <w:left w:w="108" w:type="dxa"/>
              <w:bottom w:w="0" w:type="dxa"/>
              <w:right w:w="108" w:type="dxa"/>
            </w:tcMar>
          </w:tcPr>
          <w:p w14:paraId="3AFC2D93" w14:textId="77777777" w:rsidR="00D07352" w:rsidRDefault="00000000">
            <w:pPr>
              <w:rPr>
                <w:rFonts w:ascii="Avenir" w:hAnsi="Avenir"/>
                <w:sz w:val="20"/>
                <w:szCs w:val="20"/>
              </w:rPr>
            </w:pPr>
            <w:r>
              <w:rPr>
                <w:rFonts w:ascii="Avenir" w:hAnsi="Avenir"/>
                <w:sz w:val="20"/>
                <w:szCs w:val="20"/>
              </w:rPr>
              <w:t>The CAMPLUS project was developed at a given time, in a specific context, with laudable and precise objectives. Unforeseen events (Covid consequences, realities specific to each partner: personnel changes, difficulties in delivering documents on time, etc.) mean that the project, over three years, experiences impact and finds itself in the need to react while is trying to keep his goals. It is interesting to know, in the end, if he succeeded, totally, partially, and to identify how he managed to integrate the unplanned events and to continue the defined schedule and achieve the targeted objectives.</w:t>
            </w:r>
          </w:p>
          <w:p w14:paraId="776D2B41" w14:textId="77777777" w:rsidR="00D07352" w:rsidRDefault="00000000">
            <w:pPr>
              <w:rPr>
                <w:rFonts w:ascii="Avenir" w:hAnsi="Avenir"/>
                <w:sz w:val="20"/>
                <w:szCs w:val="20"/>
              </w:rPr>
            </w:pPr>
            <w:r>
              <w:rPr>
                <w:rFonts w:ascii="Avenir" w:hAnsi="Avenir"/>
                <w:sz w:val="20"/>
                <w:szCs w:val="20"/>
              </w:rPr>
              <w:t>Each partner will be asked to complete a simple questionnaire based on the 3 capacities listed below.</w:t>
            </w:r>
          </w:p>
          <w:p w14:paraId="32214810" w14:textId="77777777" w:rsidR="00D07352" w:rsidRDefault="00000000">
            <w:pPr>
              <w:rPr>
                <w:rFonts w:ascii="Avenir" w:hAnsi="Avenir"/>
                <w:sz w:val="20"/>
                <w:szCs w:val="20"/>
              </w:rPr>
            </w:pPr>
            <w:r>
              <w:rPr>
                <w:rFonts w:ascii="Avenir" w:hAnsi="Avenir"/>
                <w:sz w:val="20"/>
                <w:szCs w:val="20"/>
              </w:rPr>
              <w:t>A synthesis will be made and analyzed together. In the end, lessons will be learned.</w:t>
            </w:r>
          </w:p>
        </w:tc>
      </w:tr>
      <w:tr w:rsidR="00D07352" w14:paraId="546C83C2" w14:textId="77777777">
        <w:tc>
          <w:tcPr>
            <w:tcW w:w="1872" w:type="dxa"/>
            <w:tcMar>
              <w:top w:w="0" w:type="dxa"/>
              <w:left w:w="108" w:type="dxa"/>
              <w:bottom w:w="0" w:type="dxa"/>
              <w:right w:w="108" w:type="dxa"/>
            </w:tcMar>
          </w:tcPr>
          <w:p w14:paraId="5650E600" w14:textId="77777777" w:rsidR="00D07352" w:rsidRDefault="00000000">
            <w:pPr>
              <w:rPr>
                <w:rFonts w:ascii="Avenir" w:hAnsi="Avenir"/>
                <w:b/>
                <w:sz w:val="20"/>
                <w:szCs w:val="20"/>
              </w:rPr>
            </w:pPr>
            <w:r>
              <w:rPr>
                <w:rFonts w:ascii="Avenir" w:hAnsi="Avenir"/>
                <w:b/>
                <w:color w:val="0909C7"/>
                <w:sz w:val="20"/>
                <w:szCs w:val="20"/>
              </w:rPr>
              <w:t>Skills evaluated</w:t>
            </w:r>
          </w:p>
        </w:tc>
        <w:tc>
          <w:tcPr>
            <w:tcW w:w="7195" w:type="dxa"/>
            <w:tcMar>
              <w:top w:w="0" w:type="dxa"/>
              <w:left w:w="108" w:type="dxa"/>
              <w:bottom w:w="0" w:type="dxa"/>
              <w:right w:w="108" w:type="dxa"/>
            </w:tcMar>
          </w:tcPr>
          <w:p w14:paraId="78945F4B" w14:textId="77777777" w:rsidR="00D07352" w:rsidRDefault="00000000">
            <w:pPr>
              <w:rPr>
                <w:rFonts w:ascii="Avenir" w:hAnsi="Avenir"/>
                <w:sz w:val="20"/>
                <w:szCs w:val="20"/>
              </w:rPr>
            </w:pPr>
            <w:r>
              <w:rPr>
                <w:rFonts w:ascii="Avenir" w:hAnsi="Avenir"/>
                <w:sz w:val="20"/>
                <w:szCs w:val="20"/>
              </w:rPr>
              <w:t>1) Ability of each project partner to identify hazards with relevance: according to their severity, at the right time</w:t>
            </w:r>
          </w:p>
          <w:p w14:paraId="6F18C385" w14:textId="77777777" w:rsidR="00D07352" w:rsidRDefault="00000000">
            <w:pPr>
              <w:rPr>
                <w:rFonts w:ascii="Avenir" w:hAnsi="Avenir"/>
                <w:sz w:val="20"/>
                <w:szCs w:val="20"/>
              </w:rPr>
            </w:pPr>
            <w:r>
              <w:rPr>
                <w:rFonts w:ascii="Avenir" w:hAnsi="Avenir"/>
                <w:sz w:val="20"/>
                <w:szCs w:val="20"/>
              </w:rPr>
              <w:t>2) Ability of each partner to work with the others to take these hazards into account, to make decisions and to implement them</w:t>
            </w:r>
          </w:p>
          <w:p w14:paraId="2411A826" w14:textId="77777777" w:rsidR="00D07352" w:rsidRDefault="00000000">
            <w:pPr>
              <w:rPr>
                <w:rFonts w:ascii="Avenir" w:hAnsi="Avenir"/>
                <w:sz w:val="20"/>
                <w:szCs w:val="20"/>
              </w:rPr>
            </w:pPr>
            <w:r>
              <w:rPr>
                <w:rFonts w:ascii="Avenir" w:hAnsi="Avenir"/>
                <w:sz w:val="20"/>
                <w:szCs w:val="20"/>
              </w:rPr>
              <w:t>3) Ability of each actor to play their role in order to achieve the overall objectives of the project, identification of the means used by each</w:t>
            </w:r>
          </w:p>
        </w:tc>
      </w:tr>
      <w:tr w:rsidR="00D07352" w14:paraId="60A7AD53" w14:textId="77777777">
        <w:tc>
          <w:tcPr>
            <w:tcW w:w="1872" w:type="dxa"/>
            <w:tcMar>
              <w:top w:w="0" w:type="dxa"/>
              <w:left w:w="108" w:type="dxa"/>
              <w:bottom w:w="0" w:type="dxa"/>
              <w:right w:w="108" w:type="dxa"/>
            </w:tcMar>
          </w:tcPr>
          <w:p w14:paraId="62078E07" w14:textId="77777777" w:rsidR="00D07352" w:rsidRDefault="00000000">
            <w:pPr>
              <w:jc w:val="left"/>
              <w:rPr>
                <w:rFonts w:ascii="Avenir" w:hAnsi="Avenir"/>
                <w:b/>
                <w:color w:val="0909C7"/>
                <w:sz w:val="20"/>
                <w:szCs w:val="20"/>
              </w:rPr>
            </w:pPr>
            <w:r>
              <w:rPr>
                <w:rFonts w:ascii="Avenir" w:hAnsi="Avenir"/>
                <w:b/>
                <w:color w:val="0909C7"/>
                <w:sz w:val="20"/>
                <w:szCs w:val="20"/>
              </w:rPr>
              <w:t xml:space="preserve">Ressources or graphic references </w:t>
            </w:r>
            <w:r>
              <w:rPr>
                <w:rFonts w:ascii="Avenir" w:hAnsi="Avenir"/>
                <w:color w:val="000000"/>
                <w:sz w:val="20"/>
                <w:szCs w:val="20"/>
              </w:rPr>
              <w:t>(for the notebook).</w:t>
            </w:r>
          </w:p>
          <w:p w14:paraId="56E0999A" w14:textId="77777777" w:rsidR="00D07352" w:rsidRDefault="00D07352">
            <w:pPr>
              <w:rPr>
                <w:rFonts w:ascii="Avenir" w:hAnsi="Avenir"/>
                <w:b/>
                <w:sz w:val="20"/>
                <w:szCs w:val="20"/>
              </w:rPr>
            </w:pPr>
          </w:p>
        </w:tc>
        <w:tc>
          <w:tcPr>
            <w:tcW w:w="7195" w:type="dxa"/>
            <w:tcMar>
              <w:top w:w="0" w:type="dxa"/>
              <w:left w:w="108" w:type="dxa"/>
              <w:bottom w:w="0" w:type="dxa"/>
              <w:right w:w="108" w:type="dxa"/>
            </w:tcMar>
          </w:tcPr>
          <w:p w14:paraId="01719AD7" w14:textId="77777777" w:rsidR="00D07352" w:rsidRDefault="00000000">
            <w:pPr>
              <w:rPr>
                <w:rFonts w:ascii="Avenir" w:hAnsi="Avenir"/>
                <w:sz w:val="20"/>
                <w:szCs w:val="20"/>
              </w:rPr>
            </w:pPr>
            <w:r>
              <w:rPr>
                <w:rFonts w:ascii="Avenir" w:hAnsi="Avenir"/>
                <w:sz w:val="20"/>
                <w:szCs w:val="20"/>
              </w:rPr>
              <w:t>A questionnaire will be drawn up, using the capacity grid above, and sent to all partners:</w:t>
            </w:r>
          </w:p>
          <w:p w14:paraId="7E4DE12D" w14:textId="77777777" w:rsidR="00D07352" w:rsidRDefault="00000000">
            <w:pPr>
              <w:rPr>
                <w:rFonts w:ascii="Avenir" w:hAnsi="Avenir"/>
                <w:sz w:val="20"/>
                <w:szCs w:val="20"/>
              </w:rPr>
            </w:pPr>
            <w:r>
              <w:rPr>
                <w:rFonts w:ascii="Avenir" w:hAnsi="Avenir"/>
                <w:sz w:val="20"/>
                <w:szCs w:val="20"/>
              </w:rPr>
              <w:t>- Now, halfway through the project,</w:t>
            </w:r>
          </w:p>
          <w:p w14:paraId="0CC46899" w14:textId="77777777" w:rsidR="00D07352" w:rsidRDefault="00000000">
            <w:pPr>
              <w:rPr>
                <w:rFonts w:ascii="Avenir" w:hAnsi="Avenir"/>
                <w:sz w:val="20"/>
                <w:szCs w:val="20"/>
              </w:rPr>
            </w:pPr>
            <w:r>
              <w:rPr>
                <w:rFonts w:ascii="Avenir" w:hAnsi="Avenir"/>
                <w:sz w:val="20"/>
                <w:szCs w:val="20"/>
              </w:rPr>
              <w:t>- six months before the end of the project,</w:t>
            </w:r>
          </w:p>
          <w:p w14:paraId="65ED6E27" w14:textId="77777777" w:rsidR="00D07352" w:rsidRDefault="00000000">
            <w:pPr>
              <w:rPr>
                <w:rFonts w:ascii="Avenir" w:hAnsi="Avenir"/>
                <w:sz w:val="20"/>
                <w:szCs w:val="20"/>
              </w:rPr>
            </w:pPr>
            <w:r>
              <w:rPr>
                <w:rFonts w:ascii="Avenir" w:hAnsi="Avenir"/>
                <w:sz w:val="20"/>
                <w:szCs w:val="20"/>
              </w:rPr>
              <w:t>- at the end of the project.</w:t>
            </w:r>
          </w:p>
        </w:tc>
      </w:tr>
    </w:tbl>
    <w:p w14:paraId="1BB13D38" w14:textId="77777777" w:rsidR="00D07352" w:rsidRDefault="00D07352">
      <w:pPr>
        <w:rPr>
          <w:rFonts w:ascii="Avenir" w:hAnsi="Avenir"/>
          <w:b/>
        </w:rPr>
      </w:pPr>
    </w:p>
    <w:p w14:paraId="79864EAE" w14:textId="77777777" w:rsidR="00D07352" w:rsidRDefault="00000000">
      <w:pPr>
        <w:rPr>
          <w:rFonts w:ascii="Avenir" w:hAnsi="Avenir"/>
          <w:b/>
        </w:rPr>
      </w:pPr>
      <w:r>
        <w:br w:type="page"/>
      </w:r>
    </w:p>
    <w:p w14:paraId="30855209" w14:textId="77777777" w:rsidR="00D07352" w:rsidRDefault="00000000">
      <w:pPr>
        <w:pStyle w:val="Heading1"/>
        <w:numPr>
          <w:ilvl w:val="0"/>
          <w:numId w:val="5"/>
        </w:numPr>
      </w:pPr>
      <w:bookmarkStart w:id="8" w:name="_heading=h.2s8eyo1" w:colFirst="0" w:colLast="0"/>
      <w:bookmarkEnd w:id="8"/>
      <w:r>
        <w:lastRenderedPageBreak/>
        <w:t xml:space="preserve">Evaluation of the achievement of the project objectives </w:t>
      </w:r>
    </w:p>
    <w:p w14:paraId="05A9019C" w14:textId="77777777" w:rsidR="00D07352" w:rsidRDefault="00D07352">
      <w:pPr>
        <w:pBdr>
          <w:top w:val="nil"/>
          <w:left w:val="nil"/>
          <w:bottom w:val="nil"/>
          <w:right w:val="nil"/>
          <w:between w:val="nil"/>
        </w:pBdr>
        <w:ind w:left="720"/>
        <w:rPr>
          <w:rFonts w:ascii="Avenir" w:hAnsi="Avenir"/>
          <w:color w:val="000000"/>
        </w:rPr>
      </w:pPr>
    </w:p>
    <w:tbl>
      <w:tblPr>
        <w:tblStyle w:val="a5"/>
        <w:tblW w:w="9067"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400" w:firstRow="0" w:lastRow="0" w:firstColumn="0" w:lastColumn="0" w:noHBand="0" w:noVBand="1"/>
      </w:tblPr>
      <w:tblGrid>
        <w:gridCol w:w="1861"/>
        <w:gridCol w:w="7206"/>
      </w:tblGrid>
      <w:tr w:rsidR="00D07352" w14:paraId="2C2ED951" w14:textId="77777777">
        <w:tc>
          <w:tcPr>
            <w:tcW w:w="1861" w:type="dxa"/>
            <w:tcMar>
              <w:top w:w="0" w:type="dxa"/>
              <w:left w:w="108" w:type="dxa"/>
              <w:bottom w:w="0" w:type="dxa"/>
              <w:right w:w="108" w:type="dxa"/>
            </w:tcMar>
          </w:tcPr>
          <w:p w14:paraId="3FAF6516" w14:textId="77777777" w:rsidR="00D07352" w:rsidRDefault="00000000">
            <w:pPr>
              <w:rPr>
                <w:rFonts w:ascii="Avenir" w:hAnsi="Avenir"/>
                <w:b/>
                <w:color w:val="0909C7"/>
                <w:sz w:val="20"/>
                <w:szCs w:val="20"/>
              </w:rPr>
            </w:pPr>
            <w:r>
              <w:rPr>
                <w:rFonts w:ascii="Avenir" w:hAnsi="Avenir"/>
                <w:b/>
                <w:color w:val="0909C7"/>
                <w:sz w:val="20"/>
                <w:szCs w:val="20"/>
              </w:rPr>
              <w:t>Purpose</w:t>
            </w:r>
          </w:p>
        </w:tc>
        <w:tc>
          <w:tcPr>
            <w:tcW w:w="7206" w:type="dxa"/>
            <w:tcMar>
              <w:top w:w="0" w:type="dxa"/>
              <w:left w:w="108" w:type="dxa"/>
              <w:bottom w:w="0" w:type="dxa"/>
              <w:right w:w="108" w:type="dxa"/>
            </w:tcMar>
          </w:tcPr>
          <w:p w14:paraId="46C5C54C" w14:textId="77777777" w:rsidR="00D07352" w:rsidRDefault="00000000">
            <w:pPr>
              <w:rPr>
                <w:rFonts w:ascii="Avenir" w:hAnsi="Avenir"/>
                <w:sz w:val="20"/>
                <w:szCs w:val="20"/>
              </w:rPr>
            </w:pPr>
            <w:r>
              <w:rPr>
                <w:rFonts w:ascii="Avenir" w:hAnsi="Avenir"/>
                <w:sz w:val="20"/>
                <w:szCs w:val="20"/>
              </w:rPr>
              <w:t>That a self-assessment be carried out by each project partner of its ability to maintain project objectives despite the vagaries</w:t>
            </w:r>
          </w:p>
        </w:tc>
      </w:tr>
      <w:tr w:rsidR="00D07352" w14:paraId="3544CB6F" w14:textId="77777777">
        <w:tc>
          <w:tcPr>
            <w:tcW w:w="1861" w:type="dxa"/>
            <w:tcMar>
              <w:top w:w="0" w:type="dxa"/>
              <w:left w:w="108" w:type="dxa"/>
              <w:bottom w:w="0" w:type="dxa"/>
              <w:right w:w="108" w:type="dxa"/>
            </w:tcMar>
          </w:tcPr>
          <w:p w14:paraId="1C53B0B3" w14:textId="77777777" w:rsidR="00D07352" w:rsidRDefault="00000000">
            <w:pPr>
              <w:rPr>
                <w:rFonts w:ascii="Avenir" w:hAnsi="Avenir"/>
                <w:b/>
                <w:color w:val="0909C7"/>
                <w:sz w:val="20"/>
                <w:szCs w:val="20"/>
              </w:rPr>
            </w:pPr>
            <w:r>
              <w:rPr>
                <w:rFonts w:ascii="Avenir" w:hAnsi="Avenir"/>
                <w:b/>
                <w:color w:val="0909C7"/>
                <w:sz w:val="20"/>
                <w:szCs w:val="20"/>
              </w:rPr>
              <w:t>Developement </w:t>
            </w:r>
          </w:p>
          <w:p w14:paraId="51AE8650" w14:textId="77777777" w:rsidR="00D07352" w:rsidRDefault="00D07352">
            <w:pPr>
              <w:rPr>
                <w:rFonts w:ascii="Avenir" w:hAnsi="Avenir"/>
                <w:sz w:val="20"/>
                <w:szCs w:val="20"/>
              </w:rPr>
            </w:pPr>
          </w:p>
          <w:p w14:paraId="2F638940" w14:textId="77777777" w:rsidR="00D07352" w:rsidRDefault="00D07352">
            <w:pPr>
              <w:rPr>
                <w:rFonts w:ascii="Avenir" w:hAnsi="Avenir"/>
                <w:sz w:val="20"/>
                <w:szCs w:val="20"/>
              </w:rPr>
            </w:pPr>
          </w:p>
          <w:p w14:paraId="18951C17" w14:textId="77777777" w:rsidR="00D07352" w:rsidRDefault="00D07352">
            <w:pPr>
              <w:rPr>
                <w:rFonts w:ascii="Avenir" w:hAnsi="Avenir"/>
                <w:sz w:val="20"/>
                <w:szCs w:val="20"/>
              </w:rPr>
            </w:pPr>
          </w:p>
        </w:tc>
        <w:tc>
          <w:tcPr>
            <w:tcW w:w="7206" w:type="dxa"/>
            <w:tcMar>
              <w:top w:w="0" w:type="dxa"/>
              <w:left w:w="108" w:type="dxa"/>
              <w:bottom w:w="0" w:type="dxa"/>
              <w:right w:w="108" w:type="dxa"/>
            </w:tcMar>
          </w:tcPr>
          <w:p w14:paraId="2B636EE8" w14:textId="77777777" w:rsidR="00D07352" w:rsidRDefault="00000000">
            <w:pPr>
              <w:rPr>
                <w:rFonts w:ascii="Avenir" w:hAnsi="Avenir"/>
                <w:sz w:val="20"/>
                <w:szCs w:val="20"/>
              </w:rPr>
            </w:pPr>
            <w:r>
              <w:rPr>
                <w:rFonts w:ascii="Avenir" w:hAnsi="Avenir"/>
                <w:sz w:val="20"/>
                <w:szCs w:val="20"/>
              </w:rPr>
              <w:t>The CAMPLUS project was developed at a given time, in a specific context, with laudable and precise objectives. Unforeseen events (Covid consequences, realities specific to each partner: change of people, difficulties in delivering documents on time, etc.) mean that the project, over three years, experiences impact and finds itself in the need to react while is trying to keep his goals. It is interesting to know, in the end, if he succeeded, totally, partially, or not (we hope not) and to identify how he managed to integrate the unplanned events and to continue the defined schedule. and achieve the targeted objectives.</w:t>
            </w:r>
          </w:p>
          <w:p w14:paraId="20A277E0" w14:textId="77777777" w:rsidR="00D07352" w:rsidRDefault="00000000">
            <w:pPr>
              <w:rPr>
                <w:rFonts w:ascii="Avenir" w:hAnsi="Avenir"/>
                <w:sz w:val="20"/>
                <w:szCs w:val="20"/>
              </w:rPr>
            </w:pPr>
            <w:r>
              <w:rPr>
                <w:rFonts w:ascii="Avenir" w:hAnsi="Avenir"/>
                <w:sz w:val="20"/>
                <w:szCs w:val="20"/>
              </w:rPr>
              <w:t>Each partner will be asked to complete a simple questionnaire based on the 3 capacities listed below.</w:t>
            </w:r>
          </w:p>
          <w:p w14:paraId="13DD8BB1" w14:textId="77777777" w:rsidR="00D07352" w:rsidRDefault="00000000">
            <w:pPr>
              <w:rPr>
                <w:rFonts w:ascii="Avenir" w:hAnsi="Avenir"/>
                <w:sz w:val="20"/>
                <w:szCs w:val="20"/>
              </w:rPr>
            </w:pPr>
            <w:r>
              <w:rPr>
                <w:rFonts w:ascii="Avenir" w:hAnsi="Avenir"/>
                <w:sz w:val="20"/>
                <w:szCs w:val="20"/>
              </w:rPr>
              <w:t>A synthesis will be made and analyzed together. In the end, lessons will be learned.</w:t>
            </w:r>
          </w:p>
        </w:tc>
      </w:tr>
      <w:tr w:rsidR="00D07352" w14:paraId="0B79733C" w14:textId="77777777">
        <w:tc>
          <w:tcPr>
            <w:tcW w:w="1861" w:type="dxa"/>
            <w:tcMar>
              <w:top w:w="0" w:type="dxa"/>
              <w:left w:w="108" w:type="dxa"/>
              <w:bottom w:w="0" w:type="dxa"/>
              <w:right w:w="108" w:type="dxa"/>
            </w:tcMar>
          </w:tcPr>
          <w:p w14:paraId="2B3D3BC4" w14:textId="77777777" w:rsidR="00D07352" w:rsidRDefault="00000000">
            <w:pPr>
              <w:rPr>
                <w:rFonts w:ascii="Avenir" w:hAnsi="Avenir"/>
                <w:b/>
                <w:color w:val="0909C7"/>
                <w:sz w:val="20"/>
                <w:szCs w:val="20"/>
              </w:rPr>
            </w:pPr>
            <w:r>
              <w:rPr>
                <w:rFonts w:ascii="Avenir" w:hAnsi="Avenir"/>
                <w:b/>
                <w:color w:val="0909C7"/>
                <w:sz w:val="20"/>
                <w:szCs w:val="20"/>
              </w:rPr>
              <w:t>Skills evaluated</w:t>
            </w:r>
          </w:p>
          <w:p w14:paraId="672A8AE5" w14:textId="77777777" w:rsidR="00D07352" w:rsidRDefault="00D07352">
            <w:pPr>
              <w:rPr>
                <w:rFonts w:ascii="Avenir" w:hAnsi="Avenir"/>
                <w:color w:val="000000"/>
                <w:sz w:val="20"/>
                <w:szCs w:val="20"/>
              </w:rPr>
            </w:pPr>
          </w:p>
          <w:p w14:paraId="661F51F9" w14:textId="77777777" w:rsidR="00D07352" w:rsidRDefault="00D07352">
            <w:pPr>
              <w:rPr>
                <w:rFonts w:ascii="Avenir" w:hAnsi="Avenir"/>
                <w:sz w:val="20"/>
                <w:szCs w:val="20"/>
              </w:rPr>
            </w:pPr>
          </w:p>
          <w:p w14:paraId="5A98B50B" w14:textId="77777777" w:rsidR="00D07352" w:rsidRDefault="00D07352">
            <w:pPr>
              <w:rPr>
                <w:rFonts w:ascii="Avenir" w:hAnsi="Avenir"/>
                <w:sz w:val="20"/>
                <w:szCs w:val="20"/>
              </w:rPr>
            </w:pPr>
          </w:p>
          <w:p w14:paraId="2F663CF1" w14:textId="77777777" w:rsidR="00D07352" w:rsidRDefault="00D07352">
            <w:pPr>
              <w:rPr>
                <w:rFonts w:ascii="Avenir" w:hAnsi="Avenir"/>
                <w:sz w:val="20"/>
                <w:szCs w:val="20"/>
              </w:rPr>
            </w:pPr>
          </w:p>
        </w:tc>
        <w:tc>
          <w:tcPr>
            <w:tcW w:w="7206" w:type="dxa"/>
            <w:tcMar>
              <w:top w:w="0" w:type="dxa"/>
              <w:left w:w="108" w:type="dxa"/>
              <w:bottom w:w="0" w:type="dxa"/>
              <w:right w:w="108" w:type="dxa"/>
            </w:tcMar>
          </w:tcPr>
          <w:p w14:paraId="003CAA25" w14:textId="77777777" w:rsidR="00D07352" w:rsidRDefault="00D07352">
            <w:pPr>
              <w:pBdr>
                <w:top w:val="nil"/>
                <w:left w:val="nil"/>
                <w:bottom w:val="nil"/>
                <w:right w:val="nil"/>
                <w:between w:val="nil"/>
              </w:pBdr>
              <w:spacing w:after="0"/>
              <w:rPr>
                <w:rFonts w:ascii="Avenir" w:hAnsi="Avenir"/>
                <w:color w:val="000000"/>
                <w:sz w:val="20"/>
                <w:szCs w:val="20"/>
              </w:rPr>
            </w:pPr>
          </w:p>
          <w:p w14:paraId="3257F095" w14:textId="77777777" w:rsidR="00D07352" w:rsidRDefault="00000000">
            <w:pPr>
              <w:numPr>
                <w:ilvl w:val="0"/>
                <w:numId w:val="32"/>
              </w:numPr>
              <w:pBdr>
                <w:top w:val="nil"/>
                <w:left w:val="nil"/>
                <w:bottom w:val="nil"/>
                <w:right w:val="nil"/>
                <w:between w:val="nil"/>
              </w:pBdr>
              <w:spacing w:before="0" w:after="0"/>
              <w:jc w:val="left"/>
              <w:rPr>
                <w:rFonts w:ascii="Avenir" w:hAnsi="Avenir"/>
                <w:color w:val="000000"/>
                <w:sz w:val="20"/>
                <w:szCs w:val="20"/>
              </w:rPr>
            </w:pPr>
            <w:r>
              <w:rPr>
                <w:rFonts w:ascii="Avenir" w:hAnsi="Avenir"/>
                <w:color w:val="000000"/>
                <w:sz w:val="20"/>
                <w:szCs w:val="20"/>
              </w:rPr>
              <w:t>1) Ability of each project partner to identify hazards with relevance: according to their severity, at the right time</w:t>
            </w:r>
          </w:p>
          <w:p w14:paraId="72B5653C" w14:textId="77777777" w:rsidR="00D07352" w:rsidRDefault="00000000">
            <w:pPr>
              <w:numPr>
                <w:ilvl w:val="0"/>
                <w:numId w:val="32"/>
              </w:numPr>
              <w:pBdr>
                <w:top w:val="nil"/>
                <w:left w:val="nil"/>
                <w:bottom w:val="nil"/>
                <w:right w:val="nil"/>
                <w:between w:val="nil"/>
              </w:pBdr>
              <w:spacing w:before="0" w:after="0"/>
              <w:jc w:val="left"/>
              <w:rPr>
                <w:rFonts w:ascii="Avenir" w:hAnsi="Avenir"/>
                <w:color w:val="000000"/>
                <w:sz w:val="20"/>
                <w:szCs w:val="20"/>
              </w:rPr>
            </w:pPr>
            <w:r>
              <w:rPr>
                <w:rFonts w:ascii="Avenir" w:hAnsi="Avenir"/>
                <w:color w:val="000000"/>
                <w:sz w:val="20"/>
                <w:szCs w:val="20"/>
              </w:rPr>
              <w:t>2) Ability of each partner to work with the others to take these hazards into account, to make decisions and to implement them</w:t>
            </w:r>
          </w:p>
          <w:p w14:paraId="33F9A69C" w14:textId="77777777" w:rsidR="00D07352" w:rsidRDefault="00000000">
            <w:pPr>
              <w:numPr>
                <w:ilvl w:val="0"/>
                <w:numId w:val="32"/>
              </w:numPr>
              <w:pBdr>
                <w:top w:val="nil"/>
                <w:left w:val="nil"/>
                <w:bottom w:val="nil"/>
                <w:right w:val="nil"/>
                <w:between w:val="nil"/>
              </w:pBdr>
              <w:spacing w:before="0" w:after="0"/>
              <w:jc w:val="left"/>
              <w:rPr>
                <w:rFonts w:ascii="Avenir" w:hAnsi="Avenir"/>
                <w:color w:val="000000"/>
                <w:sz w:val="20"/>
                <w:szCs w:val="20"/>
              </w:rPr>
            </w:pPr>
            <w:r>
              <w:rPr>
                <w:rFonts w:ascii="Avenir" w:hAnsi="Avenir"/>
                <w:color w:val="000000"/>
                <w:sz w:val="20"/>
                <w:szCs w:val="20"/>
              </w:rPr>
              <w:t>3) Ability of each actor to play their role in order to achieve the overall objectives of the project, identification of the means used by each</w:t>
            </w:r>
          </w:p>
        </w:tc>
      </w:tr>
      <w:tr w:rsidR="00D07352" w14:paraId="1B610641" w14:textId="77777777">
        <w:tc>
          <w:tcPr>
            <w:tcW w:w="1861" w:type="dxa"/>
            <w:tcMar>
              <w:top w:w="0" w:type="dxa"/>
              <w:left w:w="108" w:type="dxa"/>
              <w:bottom w:w="0" w:type="dxa"/>
              <w:right w:w="108" w:type="dxa"/>
            </w:tcMar>
          </w:tcPr>
          <w:p w14:paraId="4D467FFD" w14:textId="77777777" w:rsidR="00D07352" w:rsidRDefault="00000000">
            <w:pPr>
              <w:jc w:val="left"/>
              <w:rPr>
                <w:rFonts w:ascii="Avenir" w:hAnsi="Avenir"/>
                <w:sz w:val="20"/>
                <w:szCs w:val="20"/>
              </w:rPr>
            </w:pPr>
            <w:r>
              <w:rPr>
                <w:rFonts w:ascii="Avenir" w:hAnsi="Avenir"/>
                <w:b/>
                <w:color w:val="0909C7"/>
                <w:sz w:val="20"/>
                <w:szCs w:val="20"/>
              </w:rPr>
              <w:t>Resources or graphic references</w:t>
            </w:r>
            <w:r>
              <w:rPr>
                <w:rFonts w:ascii="Avenir" w:hAnsi="Avenir"/>
                <w:sz w:val="20"/>
                <w:szCs w:val="20"/>
              </w:rPr>
              <w:t xml:space="preserve"> (for the notebook).</w:t>
            </w:r>
          </w:p>
          <w:p w14:paraId="24A8F9C8" w14:textId="77777777" w:rsidR="00D07352" w:rsidRDefault="00D07352">
            <w:pPr>
              <w:rPr>
                <w:rFonts w:ascii="Avenir" w:hAnsi="Avenir"/>
                <w:color w:val="000000"/>
                <w:sz w:val="20"/>
                <w:szCs w:val="20"/>
              </w:rPr>
            </w:pPr>
          </w:p>
          <w:p w14:paraId="01834494" w14:textId="77777777" w:rsidR="00D07352" w:rsidRDefault="00000000">
            <w:pPr>
              <w:rPr>
                <w:rFonts w:ascii="Avenir" w:hAnsi="Avenir"/>
                <w:sz w:val="20"/>
                <w:szCs w:val="20"/>
              </w:rPr>
            </w:pPr>
            <w:r>
              <w:rPr>
                <w:rFonts w:ascii="Avenir" w:hAnsi="Avenir"/>
                <w:color w:val="000000"/>
                <w:sz w:val="20"/>
                <w:szCs w:val="20"/>
              </w:rPr>
              <w:t> </w:t>
            </w:r>
          </w:p>
        </w:tc>
        <w:tc>
          <w:tcPr>
            <w:tcW w:w="7206" w:type="dxa"/>
            <w:tcMar>
              <w:top w:w="0" w:type="dxa"/>
              <w:left w:w="108" w:type="dxa"/>
              <w:bottom w:w="0" w:type="dxa"/>
              <w:right w:w="108" w:type="dxa"/>
            </w:tcMar>
          </w:tcPr>
          <w:p w14:paraId="23EA89DB" w14:textId="77777777" w:rsidR="00D07352" w:rsidRDefault="00000000">
            <w:pPr>
              <w:rPr>
                <w:rFonts w:ascii="Avenir" w:hAnsi="Avenir"/>
                <w:sz w:val="20"/>
                <w:szCs w:val="20"/>
              </w:rPr>
            </w:pPr>
            <w:r>
              <w:rPr>
                <w:rFonts w:ascii="Avenir" w:hAnsi="Avenir"/>
                <w:sz w:val="20"/>
                <w:szCs w:val="20"/>
              </w:rPr>
              <w:t>A questionnaire will be drawn up, using the capacity grid above, and sent to all partners:</w:t>
            </w:r>
          </w:p>
          <w:p w14:paraId="77B750DA" w14:textId="77777777" w:rsidR="00D07352" w:rsidRDefault="00000000">
            <w:pPr>
              <w:rPr>
                <w:rFonts w:ascii="Avenir" w:hAnsi="Avenir"/>
                <w:sz w:val="20"/>
                <w:szCs w:val="20"/>
              </w:rPr>
            </w:pPr>
            <w:r>
              <w:rPr>
                <w:rFonts w:ascii="Avenir" w:hAnsi="Avenir"/>
                <w:sz w:val="20"/>
                <w:szCs w:val="20"/>
              </w:rPr>
              <w:t>- Now, halfway through the project,</w:t>
            </w:r>
          </w:p>
          <w:p w14:paraId="4EA5ACAC" w14:textId="77777777" w:rsidR="00D07352" w:rsidRDefault="00000000">
            <w:pPr>
              <w:rPr>
                <w:rFonts w:ascii="Avenir" w:hAnsi="Avenir"/>
                <w:sz w:val="20"/>
                <w:szCs w:val="20"/>
              </w:rPr>
            </w:pPr>
            <w:r>
              <w:rPr>
                <w:rFonts w:ascii="Avenir" w:hAnsi="Avenir"/>
                <w:sz w:val="20"/>
                <w:szCs w:val="20"/>
              </w:rPr>
              <w:t>- six months before the end of the project,</w:t>
            </w:r>
          </w:p>
          <w:p w14:paraId="44DE3340" w14:textId="77777777" w:rsidR="00D07352" w:rsidRDefault="00000000">
            <w:pPr>
              <w:rPr>
                <w:rFonts w:ascii="Avenir" w:hAnsi="Avenir"/>
                <w:sz w:val="20"/>
                <w:szCs w:val="20"/>
              </w:rPr>
            </w:pPr>
            <w:r>
              <w:rPr>
                <w:rFonts w:ascii="Avenir" w:hAnsi="Avenir"/>
                <w:sz w:val="20"/>
                <w:szCs w:val="20"/>
              </w:rPr>
              <w:t>- at the end of the project.</w:t>
            </w:r>
          </w:p>
        </w:tc>
      </w:tr>
    </w:tbl>
    <w:p w14:paraId="7439A395" w14:textId="77777777" w:rsidR="00D07352" w:rsidRDefault="00D07352">
      <w:pPr>
        <w:rPr>
          <w:rFonts w:ascii="Avenir" w:hAnsi="Avenir"/>
        </w:rPr>
      </w:pPr>
    </w:p>
    <w:p w14:paraId="62457F44" w14:textId="77777777" w:rsidR="00D07352" w:rsidRDefault="00000000">
      <w:pPr>
        <w:rPr>
          <w:rFonts w:ascii="Avenir" w:hAnsi="Avenir"/>
        </w:rPr>
      </w:pPr>
      <w:r>
        <w:br w:type="page"/>
      </w:r>
    </w:p>
    <w:p w14:paraId="1F304286" w14:textId="77777777" w:rsidR="00D07352" w:rsidRDefault="00000000">
      <w:pPr>
        <w:pStyle w:val="Heading1"/>
        <w:numPr>
          <w:ilvl w:val="0"/>
          <w:numId w:val="5"/>
        </w:numPr>
      </w:pPr>
      <w:bookmarkStart w:id="9" w:name="_heading=h.17dp8vu" w:colFirst="0" w:colLast="0"/>
      <w:bookmarkEnd w:id="9"/>
      <w:r>
        <w:lastRenderedPageBreak/>
        <w:t>Valuing Volunteer's Competencies...</w:t>
      </w:r>
    </w:p>
    <w:p w14:paraId="1974DAF6" w14:textId="77777777" w:rsidR="00D07352" w:rsidRDefault="00D07352">
      <w:pPr>
        <w:rPr>
          <w:rFonts w:ascii="Avenir" w:hAnsi="Avenir"/>
          <w:b/>
          <w:i/>
          <w:color w:val="002060"/>
          <w:sz w:val="32"/>
          <w:szCs w:val="32"/>
        </w:rPr>
      </w:pPr>
    </w:p>
    <w:p w14:paraId="3300BF66" w14:textId="77777777" w:rsidR="00D07352" w:rsidRDefault="00000000">
      <w:pPr>
        <w:rPr>
          <w:rFonts w:ascii="Avenir" w:hAnsi="Avenir"/>
          <w:i/>
          <w:color w:val="002060"/>
          <w:sz w:val="32"/>
          <w:szCs w:val="32"/>
        </w:rPr>
      </w:pPr>
      <w:r>
        <w:rPr>
          <w:rFonts w:ascii="Avenir" w:hAnsi="Avenir"/>
          <w:i/>
          <w:color w:val="002060"/>
          <w:sz w:val="32"/>
          <w:szCs w:val="32"/>
        </w:rPr>
        <w:t>… acquired through non-formal and informal learning experiences, such as volunteering, including transversal competences, to</w:t>
      </w:r>
    </w:p>
    <w:p w14:paraId="3EBB7017" w14:textId="77777777" w:rsidR="00D07352" w:rsidRDefault="00000000">
      <w:pPr>
        <w:rPr>
          <w:rFonts w:ascii="Avenir" w:hAnsi="Avenir"/>
          <w:b/>
          <w:sz w:val="20"/>
          <w:szCs w:val="20"/>
        </w:rPr>
      </w:pPr>
      <w:r>
        <w:rPr>
          <w:rFonts w:ascii="Avenir" w:hAnsi="Avenir"/>
          <w:i/>
          <w:color w:val="002060"/>
          <w:sz w:val="32"/>
          <w:szCs w:val="32"/>
        </w:rPr>
        <w:t>increase employability, social inclusion and mobility</w:t>
      </w:r>
    </w:p>
    <w:p w14:paraId="37C7F97F" w14:textId="77777777" w:rsidR="00D07352" w:rsidRDefault="00000000">
      <w:pPr>
        <w:rPr>
          <w:rFonts w:ascii="Avenir" w:hAnsi="Avenir"/>
          <w:b/>
          <w:sz w:val="20"/>
          <w:szCs w:val="20"/>
        </w:rPr>
      </w:pPr>
      <w:r>
        <w:rPr>
          <w:rFonts w:ascii="Avenir" w:hAnsi="Avenir"/>
          <w:b/>
          <w:sz w:val="20"/>
          <w:szCs w:val="20"/>
        </w:rPr>
        <w:tab/>
      </w:r>
    </w:p>
    <w:p w14:paraId="0DBB607F" w14:textId="77777777" w:rsidR="00D07352" w:rsidRDefault="00000000">
      <w:pPr>
        <w:rPr>
          <w:rFonts w:ascii="Avenir" w:hAnsi="Avenir"/>
          <w:color w:val="000000"/>
          <w:sz w:val="21"/>
          <w:szCs w:val="21"/>
          <w:highlight w:val="white"/>
        </w:rPr>
      </w:pPr>
      <w:r>
        <w:rPr>
          <w:rFonts w:ascii="Avenir" w:hAnsi="Avenir"/>
          <w:color w:val="000000"/>
          <w:sz w:val="21"/>
          <w:szCs w:val="21"/>
          <w:highlight w:val="white"/>
        </w:rPr>
        <w:br/>
      </w:r>
      <w:r>
        <w:rPr>
          <w:rFonts w:ascii="Avenir" w:hAnsi="Avenir"/>
          <w:color w:val="000000"/>
          <w:sz w:val="21"/>
          <w:szCs w:val="21"/>
          <w:highlight w:val="white"/>
        </w:rPr>
        <w:tab/>
      </w:r>
    </w:p>
    <w:p w14:paraId="68719611" w14:textId="77777777" w:rsidR="00D07352" w:rsidRDefault="00D07352">
      <w:pPr>
        <w:rPr>
          <w:rFonts w:ascii="Avenir" w:hAnsi="Avenir"/>
          <w:color w:val="000000"/>
          <w:sz w:val="21"/>
          <w:szCs w:val="21"/>
          <w:highlight w:val="white"/>
        </w:rPr>
      </w:pPr>
    </w:p>
    <w:p w14:paraId="6896F146" w14:textId="77777777" w:rsidR="00D07352" w:rsidRDefault="00000000">
      <w:pPr>
        <w:rPr>
          <w:rFonts w:ascii="Avenir" w:hAnsi="Avenir"/>
          <w:color w:val="000000"/>
        </w:rPr>
      </w:pPr>
      <w:r>
        <w:rPr>
          <w:rFonts w:ascii="Avenir" w:hAnsi="Avenir"/>
          <w:color w:val="000000"/>
          <w:sz w:val="21"/>
          <w:szCs w:val="21"/>
          <w:highlight w:val="white"/>
        </w:rPr>
        <w:t>The European project LEVERup aims to improve the social position of volunteering in general and of volunteers and their volunteer organisations in particular. This Competence Test of Personal Skills aims to make visible which competencies the volunteer has and what the value of these competencies is for him/her and his/her volunteer organization.</w:t>
      </w:r>
      <w:r>
        <w:rPr>
          <w:rFonts w:ascii="Avenir" w:hAnsi="Avenir"/>
          <w:color w:val="000000"/>
          <w:sz w:val="21"/>
          <w:szCs w:val="21"/>
        </w:rPr>
        <w:br/>
      </w:r>
      <w:r>
        <w:rPr>
          <w:rFonts w:ascii="Avenir" w:hAnsi="Avenir"/>
          <w:color w:val="000000"/>
          <w:sz w:val="21"/>
          <w:szCs w:val="21"/>
        </w:rPr>
        <w:br/>
      </w:r>
      <w:r>
        <w:rPr>
          <w:rFonts w:ascii="Avenir" w:hAnsi="Avenir"/>
          <w:color w:val="000000"/>
          <w:sz w:val="21"/>
          <w:szCs w:val="21"/>
          <w:highlight w:val="white"/>
        </w:rPr>
        <w:t>The volunteer and the volunteer organisations benefit from the overview that the volunteer obtains after completing this test. The outcome offers opportunities to take further career steps, to serve as a basis for a diploma course or simply to strengthen your self-knowledge.</w:t>
      </w:r>
      <w:r>
        <w:rPr>
          <w:rFonts w:ascii="Avenir" w:hAnsi="Avenir"/>
          <w:color w:val="000000"/>
          <w:sz w:val="21"/>
          <w:szCs w:val="21"/>
        </w:rPr>
        <w:br/>
      </w:r>
      <w:r>
        <w:rPr>
          <w:rFonts w:ascii="Avenir" w:hAnsi="Avenir"/>
          <w:color w:val="000000"/>
          <w:sz w:val="21"/>
          <w:szCs w:val="21"/>
        </w:rPr>
        <w:br/>
      </w:r>
      <w:r>
        <w:rPr>
          <w:rFonts w:ascii="Avenir" w:hAnsi="Avenir"/>
          <w:color w:val="000000"/>
          <w:sz w:val="21"/>
          <w:szCs w:val="21"/>
          <w:highlight w:val="white"/>
        </w:rPr>
        <w:t>After completing the test, you will receive an overview of your scores for the various competencies.</w:t>
      </w:r>
      <w:r>
        <w:rPr>
          <w:rFonts w:ascii="Avenir" w:hAnsi="Avenir"/>
          <w:color w:val="000000"/>
          <w:sz w:val="21"/>
          <w:szCs w:val="21"/>
        </w:rPr>
        <w:br/>
      </w:r>
      <w:r>
        <w:rPr>
          <w:rFonts w:ascii="Avenir" w:hAnsi="Avenir"/>
          <w:color w:val="000000"/>
          <w:sz w:val="21"/>
          <w:szCs w:val="21"/>
          <w:highlight w:val="white"/>
        </w:rPr>
        <w:t>Filling out the test takes about 15 minutes.</w:t>
      </w:r>
    </w:p>
    <w:p w14:paraId="01B3083D" w14:textId="77777777" w:rsidR="00D07352" w:rsidRDefault="00D07352">
      <w:pPr>
        <w:spacing w:line="276" w:lineRule="auto"/>
        <w:rPr>
          <w:rFonts w:ascii="Avenir" w:hAnsi="Avenir"/>
        </w:rPr>
      </w:pPr>
    </w:p>
    <w:p w14:paraId="4C4FBEA9" w14:textId="77777777" w:rsidR="00D07352" w:rsidRDefault="00000000">
      <w:pPr>
        <w:spacing w:line="276" w:lineRule="auto"/>
        <w:rPr>
          <w:rFonts w:ascii="Avenir" w:hAnsi="Avenir"/>
          <w:b/>
        </w:rPr>
      </w:pPr>
      <w:r>
        <w:rPr>
          <w:noProof/>
        </w:rPr>
        <w:drawing>
          <wp:anchor distT="0" distB="0" distL="114300" distR="114300" simplePos="0" relativeHeight="251663360" behindDoc="0" locked="0" layoutInCell="1" hidden="0" allowOverlap="1" wp14:anchorId="0E40DD56" wp14:editId="6977E0EA">
            <wp:simplePos x="0" y="0"/>
            <wp:positionH relativeFrom="column">
              <wp:posOffset>-423</wp:posOffset>
            </wp:positionH>
            <wp:positionV relativeFrom="paragraph">
              <wp:posOffset>-119591</wp:posOffset>
            </wp:positionV>
            <wp:extent cx="4264288" cy="3374130"/>
            <wp:effectExtent l="0" t="0" r="0" b="0"/>
            <wp:wrapSquare wrapText="bothSides" distT="0" distB="0" distL="114300" distR="114300"/>
            <wp:docPr id="2027043250" name="image5.png" descr="A picture containing text, font, screensho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font, screenshot, logo&#10;&#10;Description automatically generated"/>
                    <pic:cNvPicPr preferRelativeResize="0"/>
                  </pic:nvPicPr>
                  <pic:blipFill>
                    <a:blip r:embed="rId20"/>
                    <a:srcRect/>
                    <a:stretch>
                      <a:fillRect/>
                    </a:stretch>
                  </pic:blipFill>
                  <pic:spPr>
                    <a:xfrm>
                      <a:off x="0" y="0"/>
                      <a:ext cx="4264288" cy="3374130"/>
                    </a:xfrm>
                    <a:prstGeom prst="rect">
                      <a:avLst/>
                    </a:prstGeom>
                    <a:ln/>
                  </pic:spPr>
                </pic:pic>
              </a:graphicData>
            </a:graphic>
          </wp:anchor>
        </w:drawing>
      </w:r>
    </w:p>
    <w:p w14:paraId="2A524392" w14:textId="77777777" w:rsidR="00D07352" w:rsidRDefault="00D07352">
      <w:pPr>
        <w:rPr>
          <w:rFonts w:ascii="Avenir" w:hAnsi="Avenir"/>
          <w:sz w:val="20"/>
          <w:szCs w:val="20"/>
        </w:rPr>
      </w:pPr>
    </w:p>
    <w:p w14:paraId="30F71148" w14:textId="77777777" w:rsidR="00D07352" w:rsidRDefault="00000000">
      <w:pPr>
        <w:rPr>
          <w:rFonts w:ascii="Avenir" w:hAnsi="Avenir"/>
        </w:rPr>
      </w:pPr>
      <w:r>
        <w:br w:type="page"/>
      </w:r>
    </w:p>
    <w:tbl>
      <w:tblPr>
        <w:tblStyle w:val="a6"/>
        <w:tblW w:w="977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400" w:firstRow="0" w:lastRow="0" w:firstColumn="0" w:lastColumn="0" w:noHBand="0" w:noVBand="1"/>
      </w:tblPr>
      <w:tblGrid>
        <w:gridCol w:w="1696"/>
        <w:gridCol w:w="4111"/>
        <w:gridCol w:w="1418"/>
        <w:gridCol w:w="1275"/>
        <w:gridCol w:w="1276"/>
      </w:tblGrid>
      <w:tr w:rsidR="00D07352" w14:paraId="6FBC75DA" w14:textId="77777777">
        <w:trPr>
          <w:trHeight w:val="412"/>
        </w:trPr>
        <w:tc>
          <w:tcPr>
            <w:tcW w:w="1696" w:type="dxa"/>
            <w:shd w:val="clear" w:color="auto" w:fill="F2F2F2"/>
            <w:vAlign w:val="center"/>
          </w:tcPr>
          <w:p w14:paraId="115EB773" w14:textId="77777777" w:rsidR="00D07352" w:rsidRDefault="00000000">
            <w:pPr>
              <w:widowControl w:val="0"/>
              <w:pBdr>
                <w:top w:val="nil"/>
                <w:left w:val="nil"/>
                <w:bottom w:val="nil"/>
                <w:right w:val="nil"/>
                <w:between w:val="nil"/>
              </w:pBdr>
              <w:spacing w:after="0" w:line="360" w:lineRule="auto"/>
              <w:ind w:left="20" w:right="-25"/>
              <w:rPr>
                <w:rFonts w:ascii="Avenir" w:hAnsi="Avenir"/>
                <w:b/>
                <w:color w:val="0909C7"/>
                <w:sz w:val="18"/>
                <w:szCs w:val="18"/>
              </w:rPr>
            </w:pPr>
            <w:r>
              <w:rPr>
                <w:rFonts w:ascii="Avenir" w:hAnsi="Avenir"/>
                <w:b/>
                <w:color w:val="0909C7"/>
                <w:sz w:val="18"/>
                <w:szCs w:val="18"/>
              </w:rPr>
              <w:lastRenderedPageBreak/>
              <w:t>Competence</w:t>
            </w:r>
          </w:p>
        </w:tc>
        <w:tc>
          <w:tcPr>
            <w:tcW w:w="4111" w:type="dxa"/>
            <w:shd w:val="clear" w:color="auto" w:fill="auto"/>
            <w:vAlign w:val="center"/>
          </w:tcPr>
          <w:p w14:paraId="79B06468" w14:textId="77777777" w:rsidR="00D07352" w:rsidRDefault="00000000">
            <w:pPr>
              <w:rPr>
                <w:rFonts w:ascii="Avenir" w:hAnsi="Avenir"/>
                <w:b/>
                <w:color w:val="0909C7"/>
                <w:sz w:val="18"/>
                <w:szCs w:val="18"/>
              </w:rPr>
            </w:pPr>
            <w:r>
              <w:rPr>
                <w:rFonts w:ascii="Avenir" w:hAnsi="Avenir"/>
                <w:b/>
                <w:color w:val="0909C7"/>
                <w:sz w:val="18"/>
                <w:szCs w:val="18"/>
              </w:rPr>
              <w:t>Description</w:t>
            </w:r>
          </w:p>
        </w:tc>
        <w:tc>
          <w:tcPr>
            <w:tcW w:w="1418" w:type="dxa"/>
          </w:tcPr>
          <w:p w14:paraId="7F08DB5E" w14:textId="77777777" w:rsidR="00D07352" w:rsidRDefault="00000000">
            <w:pPr>
              <w:jc w:val="center"/>
              <w:rPr>
                <w:rFonts w:ascii="Avenir" w:hAnsi="Avenir"/>
                <w:b/>
                <w:color w:val="0909C7"/>
                <w:sz w:val="18"/>
                <w:szCs w:val="18"/>
              </w:rPr>
            </w:pPr>
            <w:r>
              <w:rPr>
                <w:rFonts w:ascii="Avenir" w:hAnsi="Avenir"/>
                <w:b/>
                <w:color w:val="0909C7"/>
                <w:sz w:val="18"/>
                <w:szCs w:val="18"/>
              </w:rPr>
              <w:t>Actually, no.</w:t>
            </w:r>
          </w:p>
        </w:tc>
        <w:tc>
          <w:tcPr>
            <w:tcW w:w="1275" w:type="dxa"/>
          </w:tcPr>
          <w:p w14:paraId="11D4B371" w14:textId="77777777" w:rsidR="00D07352" w:rsidRDefault="00000000">
            <w:pPr>
              <w:ind w:right="145"/>
              <w:jc w:val="center"/>
              <w:rPr>
                <w:rFonts w:ascii="Avenir" w:hAnsi="Avenir"/>
                <w:b/>
                <w:color w:val="0909C7"/>
                <w:sz w:val="18"/>
                <w:szCs w:val="18"/>
              </w:rPr>
            </w:pPr>
            <w:r>
              <w:rPr>
                <w:rFonts w:ascii="Avenir" w:hAnsi="Avenir"/>
                <w:b/>
                <w:color w:val="0909C7"/>
                <w:sz w:val="18"/>
                <w:szCs w:val="18"/>
              </w:rPr>
              <w:t>A little</w:t>
            </w:r>
          </w:p>
        </w:tc>
        <w:tc>
          <w:tcPr>
            <w:tcW w:w="1276" w:type="dxa"/>
          </w:tcPr>
          <w:p w14:paraId="27F4A721" w14:textId="77777777" w:rsidR="00D07352" w:rsidRDefault="00000000">
            <w:pPr>
              <w:jc w:val="center"/>
              <w:rPr>
                <w:rFonts w:ascii="Avenir" w:hAnsi="Avenir"/>
                <w:b/>
                <w:color w:val="0909C7"/>
                <w:sz w:val="18"/>
                <w:szCs w:val="18"/>
              </w:rPr>
            </w:pPr>
            <w:r>
              <w:rPr>
                <w:rFonts w:ascii="Avenir" w:hAnsi="Avenir"/>
                <w:b/>
                <w:color w:val="0909C7"/>
                <w:sz w:val="18"/>
                <w:szCs w:val="18"/>
              </w:rPr>
              <w:t>Definitely</w:t>
            </w:r>
          </w:p>
        </w:tc>
      </w:tr>
      <w:tr w:rsidR="00D07352" w14:paraId="6AD92A09" w14:textId="77777777">
        <w:trPr>
          <w:trHeight w:val="2422"/>
        </w:trPr>
        <w:tc>
          <w:tcPr>
            <w:tcW w:w="1696" w:type="dxa"/>
            <w:shd w:val="clear" w:color="auto" w:fill="F2F2F2"/>
            <w:vAlign w:val="center"/>
          </w:tcPr>
          <w:p w14:paraId="2C02165F" w14:textId="77777777" w:rsidR="00D07352" w:rsidRDefault="00000000">
            <w:pPr>
              <w:widowControl w:val="0"/>
              <w:numPr>
                <w:ilvl w:val="0"/>
                <w:numId w:val="25"/>
              </w:numPr>
              <w:pBdr>
                <w:top w:val="nil"/>
                <w:left w:val="nil"/>
                <w:bottom w:val="nil"/>
                <w:right w:val="nil"/>
                <w:between w:val="nil"/>
              </w:pBdr>
              <w:spacing w:before="0" w:after="0" w:line="276" w:lineRule="auto"/>
              <w:ind w:left="229" w:right="-25" w:hanging="229"/>
              <w:jc w:val="left"/>
              <w:rPr>
                <w:rFonts w:ascii="Avenir" w:hAnsi="Avenir"/>
                <w:b/>
                <w:color w:val="0909C7"/>
                <w:sz w:val="18"/>
                <w:szCs w:val="18"/>
              </w:rPr>
            </w:pPr>
            <w:r>
              <w:rPr>
                <w:rFonts w:ascii="Avenir" w:hAnsi="Avenir"/>
                <w:b/>
                <w:color w:val="0909C7"/>
                <w:sz w:val="18"/>
                <w:szCs w:val="18"/>
              </w:rPr>
              <w:t>Engagement/ Engagement</w:t>
            </w:r>
          </w:p>
        </w:tc>
        <w:tc>
          <w:tcPr>
            <w:tcW w:w="4111" w:type="dxa"/>
            <w:shd w:val="clear" w:color="auto" w:fill="auto"/>
            <w:vAlign w:val="center"/>
          </w:tcPr>
          <w:p w14:paraId="6720FCD2" w14:textId="77777777" w:rsidR="00D07352" w:rsidRDefault="00000000">
            <w:pPr>
              <w:rPr>
                <w:rFonts w:ascii="Avenir" w:hAnsi="Avenir"/>
                <w:sz w:val="18"/>
                <w:szCs w:val="18"/>
              </w:rPr>
            </w:pPr>
            <w:r>
              <w:rPr>
                <w:rFonts w:ascii="Avenir" w:hAnsi="Avenir"/>
                <w:b/>
                <w:color w:val="000000"/>
                <w:sz w:val="18"/>
                <w:szCs w:val="18"/>
                <w:highlight w:val="white"/>
              </w:rPr>
              <w:t>Engagement</w:t>
            </w:r>
            <w:r>
              <w:rPr>
                <w:rFonts w:ascii="Avenir" w:hAnsi="Avenir"/>
                <w:color w:val="000000"/>
                <w:sz w:val="18"/>
                <w:szCs w:val="18"/>
                <w:highlight w:val="white"/>
              </w:rPr>
              <w:t xml:space="preserve"> means that you've decided to commit yourself to something. An engagement is therefore a kind of promise to commit yourself to a social goal.</w:t>
            </w:r>
          </w:p>
          <w:p w14:paraId="778FFAF9" w14:textId="77777777" w:rsidR="00D07352" w:rsidRDefault="00D07352">
            <w:pPr>
              <w:spacing w:line="276" w:lineRule="auto"/>
              <w:rPr>
                <w:rFonts w:ascii="Avenir" w:hAnsi="Avenir"/>
                <w:color w:val="000000"/>
                <w:sz w:val="18"/>
                <w:szCs w:val="18"/>
              </w:rPr>
            </w:pPr>
          </w:p>
          <w:p w14:paraId="699C17DE" w14:textId="77777777" w:rsidR="00D07352" w:rsidRDefault="00000000">
            <w:pPr>
              <w:spacing w:line="276" w:lineRule="auto"/>
              <w:rPr>
                <w:rFonts w:ascii="Avenir" w:hAnsi="Avenir"/>
                <w:color w:val="000000"/>
                <w:sz w:val="18"/>
                <w:szCs w:val="18"/>
              </w:rPr>
            </w:pPr>
            <w:r>
              <w:rPr>
                <w:rFonts w:ascii="Avenir" w:hAnsi="Avenir"/>
                <w:b/>
                <w:color w:val="000000"/>
                <w:sz w:val="18"/>
                <w:szCs w:val="18"/>
              </w:rPr>
              <w:t>Engagement</w:t>
            </w:r>
            <w:r>
              <w:rPr>
                <w:rFonts w:ascii="Avenir" w:hAnsi="Avenir"/>
                <w:color w:val="000000"/>
                <w:sz w:val="18"/>
                <w:szCs w:val="18"/>
              </w:rPr>
              <w:t xml:space="preserve"> means to me:</w:t>
            </w:r>
          </w:p>
          <w:p w14:paraId="244C91C4" w14:textId="77777777" w:rsidR="00D07352" w:rsidRDefault="00000000">
            <w:pPr>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explain why I feel connected to the objectives of the organisation where I work.</w:t>
            </w:r>
          </w:p>
          <w:p w14:paraId="2880D82F" w14:textId="77777777" w:rsidR="00D07352" w:rsidRDefault="00000000">
            <w:pPr>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explain what I think of the organization where I work.</w:t>
            </w:r>
          </w:p>
          <w:p w14:paraId="71F23D97" w14:textId="77777777" w:rsidR="00D07352" w:rsidRDefault="00000000">
            <w:pPr>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give my own opinion about my tasks and reflect on it. </w:t>
            </w:r>
          </w:p>
        </w:tc>
        <w:tc>
          <w:tcPr>
            <w:tcW w:w="1418" w:type="dxa"/>
          </w:tcPr>
          <w:p w14:paraId="7531C4BC" w14:textId="77777777" w:rsidR="00D07352" w:rsidRDefault="00D07352">
            <w:pPr>
              <w:ind w:right="497"/>
              <w:rPr>
                <w:rFonts w:ascii="Avenir" w:hAnsi="Avenir"/>
                <w:sz w:val="18"/>
                <w:szCs w:val="18"/>
              </w:rPr>
            </w:pPr>
          </w:p>
          <w:p w14:paraId="11555C4E" w14:textId="77777777" w:rsidR="00D07352" w:rsidRDefault="00D07352">
            <w:pPr>
              <w:ind w:right="497"/>
              <w:jc w:val="center"/>
              <w:rPr>
                <w:rFonts w:ascii="Avenir" w:hAnsi="Avenir"/>
                <w:sz w:val="18"/>
                <w:szCs w:val="18"/>
              </w:rPr>
            </w:pPr>
          </w:p>
          <w:p w14:paraId="12C2E77E" w14:textId="77777777" w:rsidR="00D07352" w:rsidRDefault="00000000">
            <w:pPr>
              <w:jc w:val="center"/>
              <w:rPr>
                <w:rFonts w:ascii="Avenir" w:hAnsi="Avenir"/>
                <w:sz w:val="18"/>
                <w:szCs w:val="18"/>
              </w:rPr>
            </w:pPr>
            <w:r>
              <w:rPr>
                <w:rFonts w:ascii="Avenir" w:hAnsi="Avenir"/>
                <w:sz w:val="18"/>
                <w:szCs w:val="18"/>
              </w:rPr>
              <w:t>O</w:t>
            </w:r>
          </w:p>
          <w:p w14:paraId="5A37875E" w14:textId="77777777" w:rsidR="00D07352" w:rsidRDefault="00000000">
            <w:pPr>
              <w:jc w:val="center"/>
              <w:rPr>
                <w:rFonts w:ascii="Avenir" w:hAnsi="Avenir"/>
                <w:sz w:val="18"/>
                <w:szCs w:val="18"/>
              </w:rPr>
            </w:pPr>
            <w:r>
              <w:rPr>
                <w:rFonts w:ascii="Avenir" w:hAnsi="Avenir"/>
                <w:sz w:val="18"/>
                <w:szCs w:val="18"/>
              </w:rPr>
              <w:t>O</w:t>
            </w:r>
          </w:p>
          <w:p w14:paraId="1F50FCA3"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00F8CABE" w14:textId="77777777" w:rsidR="00D07352" w:rsidRDefault="00D07352">
            <w:pPr>
              <w:ind w:right="497"/>
              <w:rPr>
                <w:rFonts w:ascii="Avenir" w:hAnsi="Avenir"/>
                <w:sz w:val="18"/>
                <w:szCs w:val="18"/>
              </w:rPr>
            </w:pPr>
          </w:p>
          <w:p w14:paraId="6386801C" w14:textId="77777777" w:rsidR="00D07352" w:rsidRDefault="00D07352">
            <w:pPr>
              <w:ind w:right="497"/>
              <w:jc w:val="center"/>
              <w:rPr>
                <w:rFonts w:ascii="Avenir" w:hAnsi="Avenir"/>
                <w:sz w:val="18"/>
                <w:szCs w:val="18"/>
              </w:rPr>
            </w:pPr>
          </w:p>
          <w:p w14:paraId="39EDAF01" w14:textId="77777777" w:rsidR="00D07352" w:rsidRDefault="00000000">
            <w:pPr>
              <w:jc w:val="center"/>
              <w:rPr>
                <w:rFonts w:ascii="Avenir" w:hAnsi="Avenir"/>
                <w:sz w:val="18"/>
                <w:szCs w:val="18"/>
              </w:rPr>
            </w:pPr>
            <w:r>
              <w:rPr>
                <w:rFonts w:ascii="Avenir" w:hAnsi="Avenir"/>
                <w:sz w:val="18"/>
                <w:szCs w:val="18"/>
              </w:rPr>
              <w:t>O</w:t>
            </w:r>
          </w:p>
          <w:p w14:paraId="6E5F8FD4" w14:textId="77777777" w:rsidR="00D07352" w:rsidRDefault="00000000">
            <w:pPr>
              <w:jc w:val="center"/>
              <w:rPr>
                <w:rFonts w:ascii="Avenir" w:hAnsi="Avenir"/>
                <w:sz w:val="18"/>
                <w:szCs w:val="18"/>
              </w:rPr>
            </w:pPr>
            <w:r>
              <w:rPr>
                <w:rFonts w:ascii="Avenir" w:hAnsi="Avenir"/>
                <w:sz w:val="18"/>
                <w:szCs w:val="18"/>
              </w:rPr>
              <w:t>O</w:t>
            </w:r>
          </w:p>
          <w:p w14:paraId="631DA961"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03F7E7B3" w14:textId="77777777" w:rsidR="00D07352" w:rsidRDefault="00D07352">
            <w:pPr>
              <w:ind w:right="497"/>
              <w:rPr>
                <w:rFonts w:ascii="Avenir" w:hAnsi="Avenir"/>
                <w:sz w:val="18"/>
                <w:szCs w:val="18"/>
              </w:rPr>
            </w:pPr>
          </w:p>
          <w:p w14:paraId="5880825C" w14:textId="77777777" w:rsidR="00D07352" w:rsidRDefault="00D07352">
            <w:pPr>
              <w:ind w:right="497"/>
              <w:rPr>
                <w:rFonts w:ascii="Avenir" w:hAnsi="Avenir"/>
                <w:sz w:val="18"/>
                <w:szCs w:val="18"/>
              </w:rPr>
            </w:pPr>
          </w:p>
          <w:p w14:paraId="5515F670" w14:textId="77777777" w:rsidR="00D07352" w:rsidRDefault="00000000">
            <w:pPr>
              <w:jc w:val="center"/>
              <w:rPr>
                <w:rFonts w:ascii="Avenir" w:hAnsi="Avenir"/>
                <w:sz w:val="18"/>
                <w:szCs w:val="18"/>
              </w:rPr>
            </w:pPr>
            <w:r>
              <w:rPr>
                <w:rFonts w:ascii="Avenir" w:hAnsi="Avenir"/>
                <w:sz w:val="18"/>
                <w:szCs w:val="18"/>
              </w:rPr>
              <w:t>O</w:t>
            </w:r>
          </w:p>
          <w:p w14:paraId="469BF98F" w14:textId="77777777" w:rsidR="00D07352" w:rsidRDefault="00000000">
            <w:pPr>
              <w:jc w:val="center"/>
              <w:rPr>
                <w:rFonts w:ascii="Avenir" w:hAnsi="Avenir"/>
                <w:sz w:val="18"/>
                <w:szCs w:val="18"/>
              </w:rPr>
            </w:pPr>
            <w:r>
              <w:rPr>
                <w:rFonts w:ascii="Avenir" w:hAnsi="Avenir"/>
                <w:sz w:val="18"/>
                <w:szCs w:val="18"/>
              </w:rPr>
              <w:t>O</w:t>
            </w:r>
          </w:p>
          <w:p w14:paraId="68C1B8BD" w14:textId="77777777" w:rsidR="00D07352" w:rsidRDefault="00000000">
            <w:pPr>
              <w:jc w:val="center"/>
              <w:rPr>
                <w:rFonts w:ascii="Avenir" w:hAnsi="Avenir"/>
                <w:sz w:val="18"/>
                <w:szCs w:val="18"/>
              </w:rPr>
            </w:pPr>
            <w:r>
              <w:rPr>
                <w:rFonts w:ascii="Avenir" w:hAnsi="Avenir"/>
                <w:sz w:val="18"/>
                <w:szCs w:val="18"/>
              </w:rPr>
              <w:t>O</w:t>
            </w:r>
          </w:p>
        </w:tc>
      </w:tr>
      <w:tr w:rsidR="00D07352" w14:paraId="5B1D4112" w14:textId="77777777">
        <w:trPr>
          <w:trHeight w:val="412"/>
        </w:trPr>
        <w:tc>
          <w:tcPr>
            <w:tcW w:w="1696" w:type="dxa"/>
            <w:shd w:val="clear" w:color="auto" w:fill="F2F2F2"/>
            <w:vAlign w:val="center"/>
          </w:tcPr>
          <w:p w14:paraId="282E9362"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2. Communication</w:t>
            </w:r>
          </w:p>
        </w:tc>
        <w:tc>
          <w:tcPr>
            <w:tcW w:w="4111" w:type="dxa"/>
            <w:shd w:val="clear" w:color="auto" w:fill="auto"/>
            <w:vAlign w:val="center"/>
          </w:tcPr>
          <w:p w14:paraId="1DD8D0AC" w14:textId="77777777" w:rsidR="00D07352" w:rsidRDefault="00000000">
            <w:pPr>
              <w:rPr>
                <w:rFonts w:ascii="Avenir" w:hAnsi="Avenir"/>
                <w:sz w:val="18"/>
                <w:szCs w:val="18"/>
              </w:rPr>
            </w:pPr>
            <w:r>
              <w:rPr>
                <w:rFonts w:ascii="Avenir" w:hAnsi="Avenir"/>
                <w:b/>
                <w:sz w:val="18"/>
                <w:szCs w:val="18"/>
              </w:rPr>
              <w:t>Communication</w:t>
            </w:r>
            <w:r>
              <w:rPr>
                <w:rFonts w:ascii="Avenir" w:hAnsi="Avenir"/>
                <w:sz w:val="18"/>
                <w:szCs w:val="18"/>
              </w:rPr>
              <w:t xml:space="preserve"> is the ability to create an interpersonal connection, consciously or spontaneously, using oral, written and digital means of communication appropriate to the context.</w:t>
            </w:r>
          </w:p>
          <w:p w14:paraId="21CA278F" w14:textId="77777777" w:rsidR="00D07352" w:rsidRDefault="00D07352">
            <w:pPr>
              <w:spacing w:line="276" w:lineRule="auto"/>
              <w:rPr>
                <w:rFonts w:ascii="Avenir" w:hAnsi="Avenir"/>
                <w:color w:val="000000"/>
                <w:sz w:val="18"/>
                <w:szCs w:val="18"/>
              </w:rPr>
            </w:pPr>
          </w:p>
          <w:p w14:paraId="635C60F4" w14:textId="77777777" w:rsidR="00D07352" w:rsidRDefault="00000000">
            <w:pPr>
              <w:spacing w:line="276" w:lineRule="auto"/>
              <w:rPr>
                <w:rFonts w:ascii="Avenir" w:hAnsi="Avenir"/>
                <w:color w:val="000000"/>
                <w:sz w:val="18"/>
                <w:szCs w:val="18"/>
              </w:rPr>
            </w:pPr>
            <w:r>
              <w:rPr>
                <w:rFonts w:ascii="Avenir" w:hAnsi="Avenir"/>
                <w:b/>
                <w:color w:val="000000"/>
                <w:sz w:val="18"/>
                <w:szCs w:val="18"/>
              </w:rPr>
              <w:t>Communication</w:t>
            </w:r>
            <w:r>
              <w:rPr>
                <w:rFonts w:ascii="Avenir" w:hAnsi="Avenir"/>
                <w:color w:val="000000"/>
                <w:sz w:val="18"/>
                <w:szCs w:val="18"/>
              </w:rPr>
              <w:t xml:space="preserve"> means to me:</w:t>
            </w:r>
          </w:p>
          <w:p w14:paraId="6A005FD5"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build relationships by using different means of communication (oral, written or digital) that best fit the situation. </w:t>
            </w:r>
          </w:p>
          <w:p w14:paraId="2B695D80"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am good at listening to other people and understanding their needs and opinions.</w:t>
            </w:r>
          </w:p>
        </w:tc>
        <w:tc>
          <w:tcPr>
            <w:tcW w:w="1418" w:type="dxa"/>
          </w:tcPr>
          <w:p w14:paraId="0434B94B" w14:textId="77777777" w:rsidR="00D07352" w:rsidRDefault="00D07352">
            <w:pPr>
              <w:ind w:right="497"/>
              <w:jc w:val="center"/>
              <w:rPr>
                <w:rFonts w:ascii="Avenir" w:hAnsi="Avenir"/>
                <w:sz w:val="18"/>
                <w:szCs w:val="18"/>
              </w:rPr>
            </w:pPr>
          </w:p>
          <w:p w14:paraId="75B511CA" w14:textId="77777777" w:rsidR="00D07352" w:rsidRDefault="00D07352">
            <w:pPr>
              <w:ind w:right="497"/>
              <w:jc w:val="center"/>
              <w:rPr>
                <w:rFonts w:ascii="Avenir" w:hAnsi="Avenir"/>
                <w:sz w:val="18"/>
                <w:szCs w:val="18"/>
              </w:rPr>
            </w:pPr>
          </w:p>
          <w:p w14:paraId="3E785E48" w14:textId="77777777" w:rsidR="00D07352" w:rsidRDefault="00D07352">
            <w:pPr>
              <w:ind w:right="497"/>
              <w:jc w:val="center"/>
              <w:rPr>
                <w:rFonts w:ascii="Avenir" w:hAnsi="Avenir"/>
                <w:sz w:val="18"/>
                <w:szCs w:val="18"/>
              </w:rPr>
            </w:pPr>
          </w:p>
          <w:p w14:paraId="2AC5B937" w14:textId="77777777" w:rsidR="00D07352" w:rsidRDefault="00000000">
            <w:pPr>
              <w:spacing w:after="240"/>
              <w:jc w:val="center"/>
              <w:rPr>
                <w:rFonts w:ascii="Avenir" w:hAnsi="Avenir"/>
                <w:sz w:val="18"/>
                <w:szCs w:val="18"/>
              </w:rPr>
            </w:pPr>
            <w:r>
              <w:rPr>
                <w:rFonts w:ascii="Avenir" w:hAnsi="Avenir"/>
                <w:sz w:val="18"/>
                <w:szCs w:val="18"/>
              </w:rPr>
              <w:t>O</w:t>
            </w:r>
          </w:p>
          <w:p w14:paraId="7E5F2A46"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23E5C195" w14:textId="77777777" w:rsidR="00D07352" w:rsidRDefault="00D07352">
            <w:pPr>
              <w:ind w:right="497"/>
              <w:jc w:val="center"/>
              <w:rPr>
                <w:rFonts w:ascii="Avenir" w:hAnsi="Avenir"/>
                <w:sz w:val="18"/>
                <w:szCs w:val="18"/>
              </w:rPr>
            </w:pPr>
          </w:p>
          <w:p w14:paraId="4040383C" w14:textId="77777777" w:rsidR="00D07352" w:rsidRDefault="00D07352">
            <w:pPr>
              <w:ind w:right="497"/>
              <w:jc w:val="center"/>
              <w:rPr>
                <w:rFonts w:ascii="Avenir" w:hAnsi="Avenir"/>
                <w:sz w:val="18"/>
                <w:szCs w:val="18"/>
              </w:rPr>
            </w:pPr>
          </w:p>
          <w:p w14:paraId="7ABA3E18" w14:textId="77777777" w:rsidR="00D07352" w:rsidRDefault="00D07352">
            <w:pPr>
              <w:ind w:right="497"/>
              <w:jc w:val="center"/>
              <w:rPr>
                <w:rFonts w:ascii="Avenir" w:hAnsi="Avenir"/>
                <w:sz w:val="18"/>
                <w:szCs w:val="18"/>
              </w:rPr>
            </w:pPr>
          </w:p>
          <w:p w14:paraId="55ED18ED" w14:textId="77777777" w:rsidR="00D07352" w:rsidRDefault="00000000">
            <w:pPr>
              <w:spacing w:after="240"/>
              <w:jc w:val="center"/>
              <w:rPr>
                <w:rFonts w:ascii="Avenir" w:hAnsi="Avenir"/>
                <w:sz w:val="18"/>
                <w:szCs w:val="18"/>
              </w:rPr>
            </w:pPr>
            <w:r>
              <w:rPr>
                <w:rFonts w:ascii="Avenir" w:hAnsi="Avenir"/>
                <w:sz w:val="18"/>
                <w:szCs w:val="18"/>
              </w:rPr>
              <w:t>O</w:t>
            </w:r>
          </w:p>
          <w:p w14:paraId="03E21FD5"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14EBD8CB" w14:textId="77777777" w:rsidR="00D07352" w:rsidRDefault="00D07352">
            <w:pPr>
              <w:ind w:right="497"/>
              <w:jc w:val="center"/>
              <w:rPr>
                <w:rFonts w:ascii="Avenir" w:hAnsi="Avenir"/>
                <w:sz w:val="18"/>
                <w:szCs w:val="18"/>
              </w:rPr>
            </w:pPr>
          </w:p>
          <w:p w14:paraId="36E88FE1" w14:textId="77777777" w:rsidR="00D07352" w:rsidRDefault="00D07352">
            <w:pPr>
              <w:ind w:right="497"/>
              <w:jc w:val="center"/>
              <w:rPr>
                <w:rFonts w:ascii="Avenir" w:hAnsi="Avenir"/>
                <w:sz w:val="18"/>
                <w:szCs w:val="18"/>
              </w:rPr>
            </w:pPr>
          </w:p>
          <w:p w14:paraId="12E4840E" w14:textId="77777777" w:rsidR="00D07352" w:rsidRDefault="00D07352">
            <w:pPr>
              <w:ind w:right="497"/>
              <w:jc w:val="center"/>
              <w:rPr>
                <w:rFonts w:ascii="Avenir" w:hAnsi="Avenir"/>
                <w:sz w:val="18"/>
                <w:szCs w:val="18"/>
              </w:rPr>
            </w:pPr>
          </w:p>
          <w:p w14:paraId="63AAD457" w14:textId="77777777" w:rsidR="00D07352" w:rsidRDefault="00000000">
            <w:pPr>
              <w:spacing w:after="240"/>
              <w:jc w:val="center"/>
              <w:rPr>
                <w:rFonts w:ascii="Avenir" w:hAnsi="Avenir"/>
                <w:sz w:val="18"/>
                <w:szCs w:val="18"/>
              </w:rPr>
            </w:pPr>
            <w:r>
              <w:rPr>
                <w:rFonts w:ascii="Avenir" w:hAnsi="Avenir"/>
                <w:sz w:val="18"/>
                <w:szCs w:val="18"/>
              </w:rPr>
              <w:t>O</w:t>
            </w:r>
          </w:p>
          <w:p w14:paraId="2BA103D8" w14:textId="77777777" w:rsidR="00D07352" w:rsidRDefault="00000000">
            <w:pPr>
              <w:jc w:val="center"/>
              <w:rPr>
                <w:rFonts w:ascii="Avenir" w:hAnsi="Avenir"/>
                <w:sz w:val="18"/>
                <w:szCs w:val="18"/>
              </w:rPr>
            </w:pPr>
            <w:r>
              <w:rPr>
                <w:rFonts w:ascii="Avenir" w:hAnsi="Avenir"/>
                <w:sz w:val="18"/>
                <w:szCs w:val="18"/>
              </w:rPr>
              <w:t>O</w:t>
            </w:r>
          </w:p>
        </w:tc>
      </w:tr>
      <w:tr w:rsidR="00D07352" w14:paraId="5D8E02B9" w14:textId="77777777">
        <w:trPr>
          <w:trHeight w:val="854"/>
        </w:trPr>
        <w:tc>
          <w:tcPr>
            <w:tcW w:w="1696" w:type="dxa"/>
            <w:shd w:val="clear" w:color="auto" w:fill="F2F2F2"/>
            <w:vAlign w:val="center"/>
          </w:tcPr>
          <w:p w14:paraId="0C5633F2"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3. Intercultural and diversity management</w:t>
            </w:r>
          </w:p>
        </w:tc>
        <w:tc>
          <w:tcPr>
            <w:tcW w:w="4111" w:type="dxa"/>
            <w:shd w:val="clear" w:color="auto" w:fill="auto"/>
            <w:vAlign w:val="center"/>
          </w:tcPr>
          <w:p w14:paraId="62138DAC" w14:textId="77777777" w:rsidR="00D07352" w:rsidRDefault="00000000">
            <w:pPr>
              <w:rPr>
                <w:rFonts w:ascii="Avenir" w:hAnsi="Avenir"/>
                <w:sz w:val="18"/>
                <w:szCs w:val="18"/>
              </w:rPr>
            </w:pPr>
            <w:r>
              <w:rPr>
                <w:rFonts w:ascii="Avenir" w:hAnsi="Avenir"/>
                <w:b/>
                <w:sz w:val="18"/>
                <w:szCs w:val="18"/>
              </w:rPr>
              <w:t>Intercultural and diversity management</w:t>
            </w:r>
            <w:r>
              <w:rPr>
                <w:rFonts w:ascii="Avenir" w:hAnsi="Avenir"/>
                <w:sz w:val="18"/>
                <w:szCs w:val="18"/>
              </w:rPr>
              <w:t xml:space="preserve"> is the ability to establish relationships with people who belong to different cultural or ethnic groups or who are characterized by a disability.</w:t>
            </w:r>
          </w:p>
          <w:p w14:paraId="232EF99F" w14:textId="77777777" w:rsidR="00D07352" w:rsidRDefault="00D07352">
            <w:pPr>
              <w:spacing w:line="276" w:lineRule="auto"/>
              <w:rPr>
                <w:rFonts w:ascii="Avenir" w:hAnsi="Avenir"/>
                <w:sz w:val="18"/>
                <w:szCs w:val="18"/>
              </w:rPr>
            </w:pPr>
          </w:p>
          <w:p w14:paraId="5C2AFF15" w14:textId="77777777" w:rsidR="00D07352" w:rsidRDefault="00000000">
            <w:pPr>
              <w:spacing w:line="276" w:lineRule="auto"/>
              <w:rPr>
                <w:rFonts w:ascii="Avenir" w:hAnsi="Avenir"/>
                <w:sz w:val="18"/>
                <w:szCs w:val="18"/>
              </w:rPr>
            </w:pPr>
            <w:r>
              <w:rPr>
                <w:rFonts w:ascii="Avenir" w:hAnsi="Avenir"/>
                <w:b/>
                <w:sz w:val="18"/>
                <w:szCs w:val="18"/>
              </w:rPr>
              <w:t>Intercultural and diversity management</w:t>
            </w:r>
            <w:r>
              <w:rPr>
                <w:rFonts w:ascii="Avenir" w:hAnsi="Avenir"/>
                <w:color w:val="000000"/>
                <w:sz w:val="18"/>
                <w:szCs w:val="18"/>
              </w:rPr>
              <w:t xml:space="preserve"> means to me:</w:t>
            </w:r>
          </w:p>
          <w:p w14:paraId="7888BCEA"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build relationships with people who have different cultural backgrounds than I do. </w:t>
            </w:r>
          </w:p>
          <w:p w14:paraId="30C4599D"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build relationships with people with disabilities.</w:t>
            </w:r>
          </w:p>
          <w:p w14:paraId="77AEB892"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use diversity as a management tool.</w:t>
            </w:r>
          </w:p>
        </w:tc>
        <w:tc>
          <w:tcPr>
            <w:tcW w:w="1418" w:type="dxa"/>
          </w:tcPr>
          <w:p w14:paraId="04EB9F65" w14:textId="77777777" w:rsidR="00D07352" w:rsidRDefault="00D07352">
            <w:pPr>
              <w:spacing w:line="276" w:lineRule="auto"/>
              <w:ind w:right="497"/>
              <w:jc w:val="center"/>
              <w:rPr>
                <w:rFonts w:ascii="Avenir" w:hAnsi="Avenir"/>
                <w:sz w:val="18"/>
                <w:szCs w:val="18"/>
              </w:rPr>
            </w:pPr>
          </w:p>
          <w:p w14:paraId="5E4E9DF6" w14:textId="77777777" w:rsidR="00D07352" w:rsidRDefault="00000000">
            <w:pPr>
              <w:spacing w:line="276" w:lineRule="auto"/>
              <w:jc w:val="center"/>
              <w:rPr>
                <w:rFonts w:ascii="Avenir" w:hAnsi="Avenir"/>
                <w:sz w:val="18"/>
                <w:szCs w:val="18"/>
              </w:rPr>
            </w:pPr>
            <w:r>
              <w:rPr>
                <w:rFonts w:ascii="Avenir" w:hAnsi="Avenir"/>
                <w:sz w:val="18"/>
                <w:szCs w:val="18"/>
              </w:rPr>
              <w:t>O</w:t>
            </w:r>
          </w:p>
          <w:p w14:paraId="090ED005" w14:textId="77777777" w:rsidR="00D07352" w:rsidRDefault="00000000">
            <w:pPr>
              <w:jc w:val="center"/>
              <w:rPr>
                <w:rFonts w:ascii="Avenir" w:hAnsi="Avenir"/>
                <w:sz w:val="18"/>
                <w:szCs w:val="18"/>
              </w:rPr>
            </w:pPr>
            <w:r>
              <w:rPr>
                <w:rFonts w:ascii="Avenir" w:hAnsi="Avenir"/>
                <w:sz w:val="18"/>
                <w:szCs w:val="18"/>
              </w:rPr>
              <w:t>O</w:t>
            </w:r>
          </w:p>
          <w:p w14:paraId="184F07A4" w14:textId="77777777" w:rsidR="00D07352" w:rsidRDefault="00000000">
            <w:pPr>
              <w:spacing w:line="276" w:lineRule="auto"/>
              <w:jc w:val="center"/>
              <w:rPr>
                <w:rFonts w:ascii="Avenir" w:hAnsi="Avenir"/>
                <w:sz w:val="18"/>
                <w:szCs w:val="18"/>
              </w:rPr>
            </w:pPr>
            <w:r>
              <w:rPr>
                <w:rFonts w:ascii="Avenir" w:hAnsi="Avenir"/>
                <w:sz w:val="18"/>
                <w:szCs w:val="18"/>
              </w:rPr>
              <w:t>O</w:t>
            </w:r>
          </w:p>
          <w:p w14:paraId="2AE4DE6B" w14:textId="77777777" w:rsidR="00D07352" w:rsidRDefault="00D07352">
            <w:pPr>
              <w:jc w:val="center"/>
              <w:rPr>
                <w:rFonts w:ascii="Avenir" w:hAnsi="Avenir"/>
                <w:sz w:val="18"/>
                <w:szCs w:val="18"/>
              </w:rPr>
            </w:pPr>
          </w:p>
        </w:tc>
        <w:tc>
          <w:tcPr>
            <w:tcW w:w="1275" w:type="dxa"/>
          </w:tcPr>
          <w:p w14:paraId="29357F6C" w14:textId="77777777" w:rsidR="00D07352" w:rsidRDefault="00D07352">
            <w:pPr>
              <w:spacing w:line="276" w:lineRule="auto"/>
              <w:ind w:right="497"/>
              <w:jc w:val="center"/>
              <w:rPr>
                <w:rFonts w:ascii="Avenir" w:hAnsi="Avenir"/>
                <w:sz w:val="18"/>
                <w:szCs w:val="18"/>
              </w:rPr>
            </w:pPr>
          </w:p>
          <w:p w14:paraId="04660FD4" w14:textId="77777777" w:rsidR="00D07352" w:rsidRDefault="00000000">
            <w:pPr>
              <w:spacing w:line="276" w:lineRule="auto"/>
              <w:jc w:val="center"/>
              <w:rPr>
                <w:rFonts w:ascii="Avenir" w:hAnsi="Avenir"/>
                <w:sz w:val="18"/>
                <w:szCs w:val="18"/>
              </w:rPr>
            </w:pPr>
            <w:r>
              <w:rPr>
                <w:rFonts w:ascii="Avenir" w:hAnsi="Avenir"/>
                <w:sz w:val="18"/>
                <w:szCs w:val="18"/>
              </w:rPr>
              <w:t>O</w:t>
            </w:r>
          </w:p>
          <w:p w14:paraId="5A79F754" w14:textId="77777777" w:rsidR="00D07352" w:rsidRDefault="00000000">
            <w:pPr>
              <w:jc w:val="center"/>
              <w:rPr>
                <w:rFonts w:ascii="Avenir" w:hAnsi="Avenir"/>
                <w:sz w:val="18"/>
                <w:szCs w:val="18"/>
              </w:rPr>
            </w:pPr>
            <w:r>
              <w:rPr>
                <w:rFonts w:ascii="Avenir" w:hAnsi="Avenir"/>
                <w:sz w:val="18"/>
                <w:szCs w:val="18"/>
              </w:rPr>
              <w:t>O</w:t>
            </w:r>
          </w:p>
          <w:p w14:paraId="14123E04" w14:textId="77777777" w:rsidR="00D07352" w:rsidRDefault="00000000">
            <w:pPr>
              <w:spacing w:line="276" w:lineRule="auto"/>
              <w:jc w:val="center"/>
              <w:rPr>
                <w:rFonts w:ascii="Avenir" w:hAnsi="Avenir"/>
                <w:sz w:val="18"/>
                <w:szCs w:val="18"/>
              </w:rPr>
            </w:pPr>
            <w:r>
              <w:rPr>
                <w:rFonts w:ascii="Avenir" w:hAnsi="Avenir"/>
                <w:sz w:val="18"/>
                <w:szCs w:val="18"/>
              </w:rPr>
              <w:t>O</w:t>
            </w:r>
          </w:p>
          <w:p w14:paraId="1AE1D388" w14:textId="77777777" w:rsidR="00D07352" w:rsidRDefault="00D07352">
            <w:pPr>
              <w:jc w:val="center"/>
              <w:rPr>
                <w:rFonts w:ascii="Avenir" w:hAnsi="Avenir"/>
                <w:sz w:val="18"/>
                <w:szCs w:val="18"/>
              </w:rPr>
            </w:pPr>
          </w:p>
        </w:tc>
        <w:tc>
          <w:tcPr>
            <w:tcW w:w="1276" w:type="dxa"/>
          </w:tcPr>
          <w:p w14:paraId="647CC519" w14:textId="77777777" w:rsidR="00D07352" w:rsidRDefault="00D07352">
            <w:pPr>
              <w:spacing w:line="276" w:lineRule="auto"/>
              <w:ind w:right="497"/>
              <w:jc w:val="center"/>
              <w:rPr>
                <w:rFonts w:ascii="Avenir" w:hAnsi="Avenir"/>
                <w:sz w:val="18"/>
                <w:szCs w:val="18"/>
              </w:rPr>
            </w:pPr>
          </w:p>
          <w:p w14:paraId="21A22EDE" w14:textId="77777777" w:rsidR="00D07352" w:rsidRDefault="00000000">
            <w:pPr>
              <w:spacing w:line="276" w:lineRule="auto"/>
              <w:jc w:val="center"/>
              <w:rPr>
                <w:rFonts w:ascii="Avenir" w:hAnsi="Avenir"/>
                <w:sz w:val="18"/>
                <w:szCs w:val="18"/>
              </w:rPr>
            </w:pPr>
            <w:r>
              <w:rPr>
                <w:rFonts w:ascii="Avenir" w:hAnsi="Avenir"/>
                <w:sz w:val="18"/>
                <w:szCs w:val="18"/>
              </w:rPr>
              <w:t>O</w:t>
            </w:r>
          </w:p>
          <w:p w14:paraId="65ECCBDE" w14:textId="77777777" w:rsidR="00D07352" w:rsidRDefault="00000000">
            <w:pPr>
              <w:jc w:val="center"/>
              <w:rPr>
                <w:rFonts w:ascii="Avenir" w:hAnsi="Avenir"/>
                <w:sz w:val="18"/>
                <w:szCs w:val="18"/>
              </w:rPr>
            </w:pPr>
            <w:r>
              <w:rPr>
                <w:rFonts w:ascii="Avenir" w:hAnsi="Avenir"/>
                <w:sz w:val="18"/>
                <w:szCs w:val="18"/>
              </w:rPr>
              <w:t>O</w:t>
            </w:r>
          </w:p>
          <w:p w14:paraId="4855FFF4" w14:textId="77777777" w:rsidR="00D07352" w:rsidRDefault="00000000">
            <w:pPr>
              <w:spacing w:line="276" w:lineRule="auto"/>
              <w:jc w:val="center"/>
              <w:rPr>
                <w:rFonts w:ascii="Avenir" w:hAnsi="Avenir"/>
                <w:sz w:val="18"/>
                <w:szCs w:val="18"/>
              </w:rPr>
            </w:pPr>
            <w:r>
              <w:rPr>
                <w:rFonts w:ascii="Avenir" w:hAnsi="Avenir"/>
                <w:sz w:val="18"/>
                <w:szCs w:val="18"/>
              </w:rPr>
              <w:t>O</w:t>
            </w:r>
          </w:p>
          <w:p w14:paraId="26491A98" w14:textId="77777777" w:rsidR="00D07352" w:rsidRDefault="00D07352">
            <w:pPr>
              <w:jc w:val="center"/>
              <w:rPr>
                <w:rFonts w:ascii="Avenir" w:hAnsi="Avenir"/>
                <w:sz w:val="18"/>
                <w:szCs w:val="18"/>
              </w:rPr>
            </w:pPr>
          </w:p>
        </w:tc>
      </w:tr>
      <w:tr w:rsidR="00D07352" w14:paraId="02C31070" w14:textId="77777777">
        <w:trPr>
          <w:trHeight w:val="568"/>
        </w:trPr>
        <w:tc>
          <w:tcPr>
            <w:tcW w:w="1696" w:type="dxa"/>
            <w:shd w:val="clear" w:color="auto" w:fill="F2F2F2"/>
            <w:vAlign w:val="center"/>
          </w:tcPr>
          <w:p w14:paraId="2C0B5451"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4. learning to learn</w:t>
            </w:r>
          </w:p>
        </w:tc>
        <w:tc>
          <w:tcPr>
            <w:tcW w:w="4111" w:type="dxa"/>
            <w:shd w:val="clear" w:color="auto" w:fill="auto"/>
            <w:vAlign w:val="center"/>
          </w:tcPr>
          <w:p w14:paraId="49AE6A7D" w14:textId="77777777" w:rsidR="00D07352" w:rsidRDefault="00000000">
            <w:pPr>
              <w:rPr>
                <w:rFonts w:ascii="Avenir" w:hAnsi="Avenir"/>
                <w:sz w:val="18"/>
                <w:szCs w:val="18"/>
              </w:rPr>
            </w:pPr>
            <w:r>
              <w:rPr>
                <w:rFonts w:ascii="Avenir" w:hAnsi="Avenir"/>
                <w:b/>
                <w:sz w:val="18"/>
                <w:szCs w:val="18"/>
              </w:rPr>
              <w:t>Learning to learn</w:t>
            </w:r>
            <w:r>
              <w:rPr>
                <w:rFonts w:ascii="Avenir" w:hAnsi="Avenir"/>
                <w:sz w:val="18"/>
                <w:szCs w:val="18"/>
              </w:rPr>
              <w:t xml:space="preserve"> is the ability to learn throughout one's life (formally and informally), to be aware of one's own learning process, wishes and achievements, to identify opportunities, to overcome obstacles to effective learning.</w:t>
            </w:r>
          </w:p>
          <w:p w14:paraId="433806B1" w14:textId="77777777" w:rsidR="00D07352" w:rsidRDefault="00D07352">
            <w:pPr>
              <w:widowControl w:val="0"/>
              <w:rPr>
                <w:rFonts w:ascii="Avenir" w:hAnsi="Avenir"/>
                <w:color w:val="000000"/>
                <w:sz w:val="18"/>
                <w:szCs w:val="18"/>
              </w:rPr>
            </w:pPr>
          </w:p>
          <w:p w14:paraId="57658080" w14:textId="77777777" w:rsidR="00D07352" w:rsidRDefault="00000000">
            <w:pPr>
              <w:widowControl w:val="0"/>
              <w:rPr>
                <w:rFonts w:ascii="Avenir" w:hAnsi="Avenir"/>
                <w:color w:val="000000"/>
                <w:sz w:val="18"/>
                <w:szCs w:val="18"/>
              </w:rPr>
            </w:pPr>
            <w:r>
              <w:rPr>
                <w:rFonts w:ascii="Avenir" w:hAnsi="Avenir"/>
                <w:color w:val="000000"/>
                <w:sz w:val="18"/>
                <w:szCs w:val="18"/>
              </w:rPr>
              <w:t>Learning to learn means to me:</w:t>
            </w:r>
          </w:p>
          <w:p w14:paraId="6BFFA449"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am aware of my own learning process, and that I am actually already learning a lot while I am doing something.</w:t>
            </w:r>
          </w:p>
          <w:p w14:paraId="494E730A"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understand and use learning strategies in </w:t>
            </w:r>
            <w:r>
              <w:rPr>
                <w:rFonts w:ascii="Avenir" w:hAnsi="Avenir"/>
                <w:color w:val="000000"/>
                <w:sz w:val="18"/>
                <w:szCs w:val="18"/>
              </w:rPr>
              <w:lastRenderedPageBreak/>
              <w:t>formal and informal learning environments.</w:t>
            </w:r>
          </w:p>
          <w:p w14:paraId="61A01D79"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recognize and use available learning methods.</w:t>
            </w:r>
          </w:p>
          <w:p w14:paraId="569798CD"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solve learning problems and I stay focused on my lifelong learning.</w:t>
            </w:r>
          </w:p>
        </w:tc>
        <w:tc>
          <w:tcPr>
            <w:tcW w:w="1418" w:type="dxa"/>
          </w:tcPr>
          <w:p w14:paraId="10CDD541" w14:textId="77777777" w:rsidR="00D07352" w:rsidRDefault="00D07352">
            <w:pPr>
              <w:spacing w:line="276" w:lineRule="auto"/>
              <w:ind w:right="497"/>
              <w:jc w:val="center"/>
              <w:rPr>
                <w:rFonts w:ascii="Avenir" w:hAnsi="Avenir"/>
                <w:sz w:val="18"/>
                <w:szCs w:val="18"/>
              </w:rPr>
            </w:pPr>
          </w:p>
          <w:p w14:paraId="437ADDDA" w14:textId="77777777" w:rsidR="00D07352" w:rsidRDefault="00000000">
            <w:pPr>
              <w:spacing w:line="276" w:lineRule="auto"/>
              <w:jc w:val="center"/>
              <w:rPr>
                <w:rFonts w:ascii="Avenir" w:hAnsi="Avenir"/>
                <w:sz w:val="18"/>
                <w:szCs w:val="18"/>
              </w:rPr>
            </w:pPr>
            <w:r>
              <w:rPr>
                <w:rFonts w:ascii="Avenir" w:hAnsi="Avenir"/>
                <w:sz w:val="18"/>
                <w:szCs w:val="18"/>
              </w:rPr>
              <w:t>O</w:t>
            </w:r>
          </w:p>
          <w:p w14:paraId="5B9DD9B9" w14:textId="77777777" w:rsidR="00D07352" w:rsidRDefault="00000000">
            <w:pPr>
              <w:jc w:val="center"/>
              <w:rPr>
                <w:rFonts w:ascii="Avenir" w:hAnsi="Avenir"/>
                <w:sz w:val="18"/>
                <w:szCs w:val="18"/>
              </w:rPr>
            </w:pPr>
            <w:r>
              <w:rPr>
                <w:rFonts w:ascii="Avenir" w:hAnsi="Avenir"/>
                <w:sz w:val="18"/>
                <w:szCs w:val="18"/>
              </w:rPr>
              <w:t>O</w:t>
            </w:r>
          </w:p>
          <w:p w14:paraId="51B66CC4" w14:textId="77777777" w:rsidR="00D07352" w:rsidRDefault="00000000">
            <w:pPr>
              <w:spacing w:line="276" w:lineRule="auto"/>
              <w:jc w:val="center"/>
              <w:rPr>
                <w:rFonts w:ascii="Avenir" w:hAnsi="Avenir"/>
                <w:sz w:val="18"/>
                <w:szCs w:val="18"/>
              </w:rPr>
            </w:pPr>
            <w:r>
              <w:rPr>
                <w:rFonts w:ascii="Avenir" w:hAnsi="Avenir"/>
                <w:sz w:val="18"/>
                <w:szCs w:val="18"/>
              </w:rPr>
              <w:t>O</w:t>
            </w:r>
          </w:p>
          <w:p w14:paraId="5E777DE2" w14:textId="77777777" w:rsidR="00D07352" w:rsidRDefault="00000000">
            <w:pPr>
              <w:jc w:val="center"/>
              <w:rPr>
                <w:rFonts w:ascii="Avenir" w:hAnsi="Avenir"/>
                <w:sz w:val="18"/>
                <w:szCs w:val="18"/>
              </w:rPr>
            </w:pPr>
            <w:r>
              <w:rPr>
                <w:rFonts w:ascii="Avenir" w:hAnsi="Avenir"/>
                <w:sz w:val="18"/>
                <w:szCs w:val="18"/>
              </w:rPr>
              <w:t>O</w:t>
            </w:r>
          </w:p>
          <w:p w14:paraId="29252969" w14:textId="77777777" w:rsidR="00D07352" w:rsidRDefault="00D07352">
            <w:pPr>
              <w:jc w:val="center"/>
              <w:rPr>
                <w:rFonts w:ascii="Avenir" w:hAnsi="Avenir"/>
                <w:sz w:val="18"/>
                <w:szCs w:val="18"/>
              </w:rPr>
            </w:pPr>
          </w:p>
        </w:tc>
        <w:tc>
          <w:tcPr>
            <w:tcW w:w="1275" w:type="dxa"/>
          </w:tcPr>
          <w:p w14:paraId="11B2609D" w14:textId="77777777" w:rsidR="00D07352" w:rsidRDefault="00D07352">
            <w:pPr>
              <w:spacing w:line="276" w:lineRule="auto"/>
              <w:ind w:right="497"/>
              <w:jc w:val="center"/>
              <w:rPr>
                <w:rFonts w:ascii="Avenir" w:hAnsi="Avenir"/>
                <w:sz w:val="18"/>
                <w:szCs w:val="18"/>
              </w:rPr>
            </w:pPr>
          </w:p>
          <w:p w14:paraId="033114BF" w14:textId="77777777" w:rsidR="00D07352" w:rsidRDefault="00000000">
            <w:pPr>
              <w:spacing w:line="276" w:lineRule="auto"/>
              <w:jc w:val="center"/>
              <w:rPr>
                <w:rFonts w:ascii="Avenir" w:hAnsi="Avenir"/>
                <w:sz w:val="18"/>
                <w:szCs w:val="18"/>
              </w:rPr>
            </w:pPr>
            <w:r>
              <w:rPr>
                <w:rFonts w:ascii="Avenir" w:hAnsi="Avenir"/>
                <w:sz w:val="18"/>
                <w:szCs w:val="18"/>
              </w:rPr>
              <w:t>O</w:t>
            </w:r>
          </w:p>
          <w:p w14:paraId="0CF58F39" w14:textId="77777777" w:rsidR="00D07352" w:rsidRDefault="00000000">
            <w:pPr>
              <w:jc w:val="center"/>
              <w:rPr>
                <w:rFonts w:ascii="Avenir" w:hAnsi="Avenir"/>
                <w:sz w:val="18"/>
                <w:szCs w:val="18"/>
              </w:rPr>
            </w:pPr>
            <w:r>
              <w:rPr>
                <w:rFonts w:ascii="Avenir" w:hAnsi="Avenir"/>
                <w:sz w:val="18"/>
                <w:szCs w:val="18"/>
              </w:rPr>
              <w:t>O</w:t>
            </w:r>
          </w:p>
          <w:p w14:paraId="43843B27" w14:textId="77777777" w:rsidR="00D07352" w:rsidRDefault="00000000">
            <w:pPr>
              <w:spacing w:line="276" w:lineRule="auto"/>
              <w:jc w:val="center"/>
              <w:rPr>
                <w:rFonts w:ascii="Avenir" w:hAnsi="Avenir"/>
                <w:sz w:val="18"/>
                <w:szCs w:val="18"/>
              </w:rPr>
            </w:pPr>
            <w:r>
              <w:rPr>
                <w:rFonts w:ascii="Avenir" w:hAnsi="Avenir"/>
                <w:sz w:val="18"/>
                <w:szCs w:val="18"/>
              </w:rPr>
              <w:t>O</w:t>
            </w:r>
          </w:p>
          <w:p w14:paraId="42DE0F8A" w14:textId="77777777" w:rsidR="00D07352" w:rsidRDefault="00000000">
            <w:pPr>
              <w:jc w:val="center"/>
              <w:rPr>
                <w:rFonts w:ascii="Avenir" w:hAnsi="Avenir"/>
                <w:sz w:val="18"/>
                <w:szCs w:val="18"/>
              </w:rPr>
            </w:pPr>
            <w:r>
              <w:rPr>
                <w:rFonts w:ascii="Avenir" w:hAnsi="Avenir"/>
                <w:sz w:val="18"/>
                <w:szCs w:val="18"/>
              </w:rPr>
              <w:t>O</w:t>
            </w:r>
          </w:p>
          <w:p w14:paraId="5C06FD85" w14:textId="77777777" w:rsidR="00D07352" w:rsidRDefault="00D07352">
            <w:pPr>
              <w:jc w:val="center"/>
              <w:rPr>
                <w:rFonts w:ascii="Avenir" w:hAnsi="Avenir"/>
                <w:sz w:val="18"/>
                <w:szCs w:val="18"/>
              </w:rPr>
            </w:pPr>
          </w:p>
        </w:tc>
        <w:tc>
          <w:tcPr>
            <w:tcW w:w="1276" w:type="dxa"/>
          </w:tcPr>
          <w:p w14:paraId="1338AFBC" w14:textId="77777777" w:rsidR="00D07352" w:rsidRDefault="00D07352">
            <w:pPr>
              <w:spacing w:line="276" w:lineRule="auto"/>
              <w:ind w:right="497"/>
              <w:jc w:val="center"/>
              <w:rPr>
                <w:rFonts w:ascii="Avenir" w:hAnsi="Avenir"/>
                <w:sz w:val="18"/>
                <w:szCs w:val="18"/>
              </w:rPr>
            </w:pPr>
          </w:p>
          <w:p w14:paraId="00BA7FAA" w14:textId="77777777" w:rsidR="00D07352" w:rsidRDefault="00000000">
            <w:pPr>
              <w:spacing w:line="276" w:lineRule="auto"/>
              <w:jc w:val="center"/>
              <w:rPr>
                <w:rFonts w:ascii="Avenir" w:hAnsi="Avenir"/>
                <w:sz w:val="18"/>
                <w:szCs w:val="18"/>
              </w:rPr>
            </w:pPr>
            <w:r>
              <w:rPr>
                <w:rFonts w:ascii="Avenir" w:hAnsi="Avenir"/>
                <w:sz w:val="18"/>
                <w:szCs w:val="18"/>
              </w:rPr>
              <w:t>O</w:t>
            </w:r>
          </w:p>
          <w:p w14:paraId="0DC0515C" w14:textId="77777777" w:rsidR="00D07352" w:rsidRDefault="00000000">
            <w:pPr>
              <w:jc w:val="center"/>
              <w:rPr>
                <w:rFonts w:ascii="Avenir" w:hAnsi="Avenir"/>
                <w:sz w:val="18"/>
                <w:szCs w:val="18"/>
              </w:rPr>
            </w:pPr>
            <w:r>
              <w:rPr>
                <w:rFonts w:ascii="Avenir" w:hAnsi="Avenir"/>
                <w:sz w:val="18"/>
                <w:szCs w:val="18"/>
              </w:rPr>
              <w:t>O</w:t>
            </w:r>
          </w:p>
          <w:p w14:paraId="25FDFD88" w14:textId="77777777" w:rsidR="00D07352" w:rsidRDefault="00000000">
            <w:pPr>
              <w:spacing w:line="276" w:lineRule="auto"/>
              <w:jc w:val="center"/>
              <w:rPr>
                <w:rFonts w:ascii="Avenir" w:hAnsi="Avenir"/>
                <w:sz w:val="18"/>
                <w:szCs w:val="18"/>
              </w:rPr>
            </w:pPr>
            <w:r>
              <w:rPr>
                <w:rFonts w:ascii="Avenir" w:hAnsi="Avenir"/>
                <w:sz w:val="18"/>
                <w:szCs w:val="18"/>
              </w:rPr>
              <w:t>O</w:t>
            </w:r>
          </w:p>
          <w:p w14:paraId="1BF417D9" w14:textId="77777777" w:rsidR="00D07352" w:rsidRDefault="00000000">
            <w:pPr>
              <w:jc w:val="center"/>
              <w:rPr>
                <w:rFonts w:ascii="Avenir" w:hAnsi="Avenir"/>
                <w:sz w:val="18"/>
                <w:szCs w:val="18"/>
              </w:rPr>
            </w:pPr>
            <w:r>
              <w:rPr>
                <w:rFonts w:ascii="Avenir" w:hAnsi="Avenir"/>
                <w:sz w:val="18"/>
                <w:szCs w:val="18"/>
              </w:rPr>
              <w:t>O</w:t>
            </w:r>
          </w:p>
          <w:p w14:paraId="7E439BF5" w14:textId="77777777" w:rsidR="00D07352" w:rsidRDefault="00D07352">
            <w:pPr>
              <w:jc w:val="center"/>
              <w:rPr>
                <w:rFonts w:ascii="Avenir" w:hAnsi="Avenir"/>
                <w:sz w:val="18"/>
                <w:szCs w:val="18"/>
              </w:rPr>
            </w:pPr>
          </w:p>
        </w:tc>
      </w:tr>
      <w:tr w:rsidR="00D07352" w14:paraId="08C1232D" w14:textId="77777777">
        <w:trPr>
          <w:trHeight w:val="652"/>
        </w:trPr>
        <w:tc>
          <w:tcPr>
            <w:tcW w:w="1696" w:type="dxa"/>
            <w:shd w:val="clear" w:color="auto" w:fill="F2F2F2"/>
            <w:vAlign w:val="center"/>
          </w:tcPr>
          <w:p w14:paraId="105A4F50"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5. Initiative</w:t>
            </w:r>
          </w:p>
        </w:tc>
        <w:tc>
          <w:tcPr>
            <w:tcW w:w="4111" w:type="dxa"/>
            <w:shd w:val="clear" w:color="auto" w:fill="auto"/>
            <w:vAlign w:val="center"/>
          </w:tcPr>
          <w:p w14:paraId="73A1737F" w14:textId="77777777" w:rsidR="00D07352" w:rsidRDefault="00000000">
            <w:pPr>
              <w:rPr>
                <w:rFonts w:ascii="Avenir" w:hAnsi="Avenir"/>
                <w:sz w:val="18"/>
                <w:szCs w:val="18"/>
              </w:rPr>
            </w:pPr>
            <w:r>
              <w:rPr>
                <w:rFonts w:ascii="Avenir" w:hAnsi="Avenir"/>
                <w:b/>
                <w:sz w:val="18"/>
                <w:szCs w:val="18"/>
              </w:rPr>
              <w:t>Initiative</w:t>
            </w:r>
            <w:r>
              <w:rPr>
                <w:rFonts w:ascii="Avenir" w:hAnsi="Avenir"/>
                <w:sz w:val="18"/>
                <w:szCs w:val="18"/>
              </w:rPr>
              <w:t xml:space="preserve"> is the ability to seize opportunities and turn ideas into action.</w:t>
            </w:r>
          </w:p>
          <w:p w14:paraId="13D8D244" w14:textId="77777777" w:rsidR="00D07352" w:rsidRDefault="00D07352">
            <w:pPr>
              <w:spacing w:line="276" w:lineRule="auto"/>
              <w:rPr>
                <w:rFonts w:ascii="Avenir" w:hAnsi="Avenir"/>
                <w:color w:val="000000"/>
                <w:sz w:val="18"/>
                <w:szCs w:val="18"/>
              </w:rPr>
            </w:pPr>
          </w:p>
          <w:p w14:paraId="00072963" w14:textId="77777777" w:rsidR="00D07352" w:rsidRDefault="00000000">
            <w:pPr>
              <w:spacing w:line="276" w:lineRule="auto"/>
              <w:rPr>
                <w:rFonts w:ascii="Avenir" w:hAnsi="Avenir"/>
                <w:sz w:val="18"/>
                <w:szCs w:val="18"/>
              </w:rPr>
            </w:pPr>
            <w:r>
              <w:rPr>
                <w:rFonts w:ascii="Avenir" w:hAnsi="Avenir"/>
                <w:color w:val="000000"/>
                <w:sz w:val="18"/>
                <w:szCs w:val="18"/>
              </w:rPr>
              <w:t>For me, initiative means:</w:t>
            </w:r>
          </w:p>
          <w:p w14:paraId="2DCB74A9" w14:textId="77777777" w:rsidR="00D07352" w:rsidRDefault="00000000">
            <w:pPr>
              <w:widowControl w:val="0"/>
              <w:numPr>
                <w:ilvl w:val="0"/>
                <w:numId w:val="31"/>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I'll take my chance if it comes up, and I can implement ideas.  </w:t>
            </w:r>
          </w:p>
          <w:p w14:paraId="71474BFD" w14:textId="77777777" w:rsidR="00D07352" w:rsidRDefault="00000000">
            <w:pPr>
              <w:widowControl w:val="0"/>
              <w:numPr>
                <w:ilvl w:val="0"/>
                <w:numId w:val="31"/>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dare to take on a challenge.</w:t>
            </w:r>
          </w:p>
          <w:p w14:paraId="573B1328" w14:textId="77777777" w:rsidR="00D07352" w:rsidRDefault="00000000">
            <w:pPr>
              <w:widowControl w:val="0"/>
              <w:numPr>
                <w:ilvl w:val="0"/>
                <w:numId w:val="31"/>
              </w:numPr>
              <w:pBdr>
                <w:top w:val="nil"/>
                <w:left w:val="nil"/>
                <w:bottom w:val="nil"/>
                <w:right w:val="nil"/>
                <w:between w:val="nil"/>
              </w:pBdr>
              <w:spacing w:before="0" w:after="0" w:line="276" w:lineRule="auto"/>
              <w:ind w:left="284" w:right="-558" w:hanging="284"/>
              <w:jc w:val="left"/>
              <w:rPr>
                <w:rFonts w:ascii="Avenir" w:hAnsi="Avenir"/>
                <w:color w:val="000000"/>
                <w:sz w:val="18"/>
                <w:szCs w:val="18"/>
              </w:rPr>
            </w:pPr>
            <w:r>
              <w:rPr>
                <w:rFonts w:ascii="Avenir" w:hAnsi="Avenir"/>
                <w:color w:val="000000"/>
                <w:sz w:val="18"/>
                <w:szCs w:val="18"/>
              </w:rPr>
              <w:t xml:space="preserve">I have a proactive attitude in initiating and/or implementing improvements within the organisation where I work. </w:t>
            </w:r>
          </w:p>
        </w:tc>
        <w:tc>
          <w:tcPr>
            <w:tcW w:w="1418" w:type="dxa"/>
          </w:tcPr>
          <w:p w14:paraId="105AD541" w14:textId="77777777" w:rsidR="00D07352" w:rsidRDefault="00D07352">
            <w:pPr>
              <w:jc w:val="center"/>
              <w:rPr>
                <w:rFonts w:ascii="Avenir" w:hAnsi="Avenir"/>
                <w:sz w:val="18"/>
                <w:szCs w:val="18"/>
              </w:rPr>
            </w:pPr>
          </w:p>
          <w:p w14:paraId="07B3CB6D" w14:textId="77777777" w:rsidR="00D07352" w:rsidRDefault="00000000">
            <w:pPr>
              <w:jc w:val="center"/>
              <w:rPr>
                <w:rFonts w:ascii="Avenir" w:hAnsi="Avenir"/>
                <w:sz w:val="18"/>
                <w:szCs w:val="18"/>
              </w:rPr>
            </w:pPr>
            <w:r>
              <w:rPr>
                <w:rFonts w:ascii="Avenir" w:hAnsi="Avenir"/>
                <w:sz w:val="18"/>
                <w:szCs w:val="18"/>
              </w:rPr>
              <w:t>O</w:t>
            </w:r>
          </w:p>
          <w:p w14:paraId="178FB98A" w14:textId="77777777" w:rsidR="00D07352" w:rsidRDefault="00000000">
            <w:pPr>
              <w:jc w:val="center"/>
              <w:rPr>
                <w:rFonts w:ascii="Avenir" w:hAnsi="Avenir"/>
                <w:sz w:val="18"/>
                <w:szCs w:val="18"/>
              </w:rPr>
            </w:pPr>
            <w:r>
              <w:rPr>
                <w:rFonts w:ascii="Avenir" w:hAnsi="Avenir"/>
                <w:sz w:val="18"/>
                <w:szCs w:val="18"/>
              </w:rPr>
              <w:t>O</w:t>
            </w:r>
          </w:p>
          <w:p w14:paraId="7FCDABA9"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103F6C02" w14:textId="77777777" w:rsidR="00D07352" w:rsidRDefault="00D07352">
            <w:pPr>
              <w:spacing w:line="276" w:lineRule="auto"/>
              <w:jc w:val="center"/>
              <w:rPr>
                <w:rFonts w:ascii="Avenir" w:hAnsi="Avenir"/>
                <w:sz w:val="18"/>
                <w:szCs w:val="18"/>
              </w:rPr>
            </w:pPr>
          </w:p>
          <w:p w14:paraId="6C1F34B5" w14:textId="77777777" w:rsidR="00D07352" w:rsidRDefault="00000000">
            <w:pPr>
              <w:spacing w:line="276" w:lineRule="auto"/>
              <w:jc w:val="center"/>
              <w:rPr>
                <w:rFonts w:ascii="Avenir" w:hAnsi="Avenir"/>
                <w:sz w:val="18"/>
                <w:szCs w:val="18"/>
              </w:rPr>
            </w:pPr>
            <w:r>
              <w:rPr>
                <w:rFonts w:ascii="Avenir" w:hAnsi="Avenir"/>
                <w:sz w:val="18"/>
                <w:szCs w:val="18"/>
              </w:rPr>
              <w:t>O</w:t>
            </w:r>
          </w:p>
          <w:p w14:paraId="0435F580" w14:textId="77777777" w:rsidR="00D07352" w:rsidRDefault="00000000">
            <w:pPr>
              <w:jc w:val="center"/>
              <w:rPr>
                <w:rFonts w:ascii="Avenir" w:hAnsi="Avenir"/>
                <w:sz w:val="18"/>
                <w:szCs w:val="18"/>
              </w:rPr>
            </w:pPr>
            <w:r>
              <w:rPr>
                <w:rFonts w:ascii="Avenir" w:hAnsi="Avenir"/>
                <w:sz w:val="18"/>
                <w:szCs w:val="18"/>
              </w:rPr>
              <w:t>O</w:t>
            </w:r>
          </w:p>
          <w:p w14:paraId="2517D8CA"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1EE47415" w14:textId="77777777" w:rsidR="00D07352" w:rsidRDefault="00D07352">
            <w:pPr>
              <w:jc w:val="center"/>
              <w:rPr>
                <w:rFonts w:ascii="Avenir" w:hAnsi="Avenir"/>
                <w:sz w:val="18"/>
                <w:szCs w:val="18"/>
              </w:rPr>
            </w:pPr>
          </w:p>
          <w:p w14:paraId="3D461408" w14:textId="77777777" w:rsidR="00D07352" w:rsidRDefault="00000000">
            <w:pPr>
              <w:jc w:val="center"/>
              <w:rPr>
                <w:rFonts w:ascii="Avenir" w:hAnsi="Avenir"/>
                <w:sz w:val="18"/>
                <w:szCs w:val="18"/>
              </w:rPr>
            </w:pPr>
            <w:r>
              <w:rPr>
                <w:rFonts w:ascii="Avenir" w:hAnsi="Avenir"/>
                <w:sz w:val="18"/>
                <w:szCs w:val="18"/>
              </w:rPr>
              <w:t>O</w:t>
            </w:r>
          </w:p>
          <w:p w14:paraId="447B5EE8" w14:textId="77777777" w:rsidR="00D07352" w:rsidRDefault="00000000">
            <w:pPr>
              <w:jc w:val="center"/>
              <w:rPr>
                <w:rFonts w:ascii="Avenir" w:hAnsi="Avenir"/>
                <w:sz w:val="18"/>
                <w:szCs w:val="18"/>
              </w:rPr>
            </w:pPr>
            <w:r>
              <w:rPr>
                <w:rFonts w:ascii="Avenir" w:hAnsi="Avenir"/>
                <w:sz w:val="18"/>
                <w:szCs w:val="18"/>
              </w:rPr>
              <w:t>O</w:t>
            </w:r>
          </w:p>
          <w:p w14:paraId="4BF4C89E" w14:textId="77777777" w:rsidR="00D07352" w:rsidRDefault="00000000">
            <w:pPr>
              <w:jc w:val="center"/>
              <w:rPr>
                <w:rFonts w:ascii="Avenir" w:hAnsi="Avenir"/>
                <w:sz w:val="18"/>
                <w:szCs w:val="18"/>
              </w:rPr>
            </w:pPr>
            <w:r>
              <w:rPr>
                <w:rFonts w:ascii="Avenir" w:hAnsi="Avenir"/>
                <w:sz w:val="18"/>
                <w:szCs w:val="18"/>
              </w:rPr>
              <w:t>O</w:t>
            </w:r>
          </w:p>
        </w:tc>
      </w:tr>
      <w:tr w:rsidR="00D07352" w14:paraId="3AC4A39D" w14:textId="77777777">
        <w:trPr>
          <w:trHeight w:val="547"/>
        </w:trPr>
        <w:tc>
          <w:tcPr>
            <w:tcW w:w="1696" w:type="dxa"/>
            <w:shd w:val="clear" w:color="auto" w:fill="F2F2F2"/>
            <w:vAlign w:val="center"/>
          </w:tcPr>
          <w:p w14:paraId="746F3DA7" w14:textId="77777777" w:rsidR="00D07352" w:rsidRDefault="00000000">
            <w:pPr>
              <w:spacing w:line="276" w:lineRule="auto"/>
              <w:jc w:val="left"/>
              <w:rPr>
                <w:rFonts w:ascii="Avenir" w:hAnsi="Avenir"/>
                <w:b/>
                <w:color w:val="0909C7"/>
                <w:sz w:val="18"/>
                <w:szCs w:val="18"/>
              </w:rPr>
            </w:pPr>
            <w:r>
              <w:rPr>
                <w:rFonts w:ascii="Avenir" w:hAnsi="Avenir"/>
                <w:b/>
                <w:color w:val="0909C7"/>
                <w:sz w:val="18"/>
                <w:szCs w:val="18"/>
              </w:rPr>
              <w:t>6. Result orientation</w:t>
            </w:r>
          </w:p>
        </w:tc>
        <w:tc>
          <w:tcPr>
            <w:tcW w:w="4111" w:type="dxa"/>
            <w:shd w:val="clear" w:color="auto" w:fill="auto"/>
            <w:vAlign w:val="center"/>
          </w:tcPr>
          <w:p w14:paraId="6A9D145F" w14:textId="77777777" w:rsidR="00D07352" w:rsidRDefault="00000000">
            <w:pPr>
              <w:rPr>
                <w:rFonts w:ascii="Avenir" w:hAnsi="Avenir"/>
                <w:sz w:val="18"/>
                <w:szCs w:val="18"/>
              </w:rPr>
            </w:pPr>
            <w:r>
              <w:rPr>
                <w:rFonts w:ascii="Avenir" w:hAnsi="Avenir"/>
                <w:b/>
                <w:color w:val="111111"/>
                <w:sz w:val="18"/>
                <w:szCs w:val="18"/>
                <w:highlight w:val="white"/>
              </w:rPr>
              <w:t>Result-oriented</w:t>
            </w:r>
            <w:r>
              <w:rPr>
                <w:rFonts w:ascii="Avenir" w:hAnsi="Avenir"/>
                <w:color w:val="111111"/>
                <w:sz w:val="18"/>
                <w:szCs w:val="18"/>
                <w:highlight w:val="white"/>
              </w:rPr>
              <w:t xml:space="preserve"> means that your actions and decisions are focused on actually achieving the intended results.</w:t>
            </w:r>
          </w:p>
          <w:p w14:paraId="27235F26" w14:textId="77777777" w:rsidR="00D07352" w:rsidRDefault="00D07352">
            <w:pPr>
              <w:spacing w:line="276" w:lineRule="auto"/>
              <w:rPr>
                <w:rFonts w:ascii="Avenir" w:hAnsi="Avenir"/>
                <w:color w:val="000000"/>
                <w:sz w:val="18"/>
                <w:szCs w:val="18"/>
              </w:rPr>
            </w:pPr>
          </w:p>
          <w:p w14:paraId="1305F818" w14:textId="77777777" w:rsidR="00D07352" w:rsidRDefault="00000000">
            <w:pPr>
              <w:spacing w:line="276" w:lineRule="auto"/>
              <w:rPr>
                <w:rFonts w:ascii="Avenir" w:hAnsi="Avenir"/>
                <w:sz w:val="18"/>
                <w:szCs w:val="18"/>
              </w:rPr>
            </w:pPr>
            <w:r>
              <w:rPr>
                <w:rFonts w:ascii="Avenir" w:hAnsi="Avenir"/>
                <w:color w:val="000000"/>
                <w:sz w:val="18"/>
                <w:szCs w:val="18"/>
              </w:rPr>
              <w:t>Result-oriented means to me:</w:t>
            </w:r>
          </w:p>
          <w:p w14:paraId="670B688A"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show perseverance in the performance of my work. </w:t>
            </w:r>
          </w:p>
          <w:p w14:paraId="3BB65C56"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carry out my tasks successfully. </w:t>
            </w:r>
          </w:p>
          <w:p w14:paraId="5E011FCA"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give a clear and verifiable description of the results.</w:t>
            </w:r>
          </w:p>
        </w:tc>
        <w:tc>
          <w:tcPr>
            <w:tcW w:w="1418" w:type="dxa"/>
          </w:tcPr>
          <w:p w14:paraId="6C2D6C56" w14:textId="77777777" w:rsidR="00D07352" w:rsidRDefault="00D07352">
            <w:pPr>
              <w:spacing w:line="276" w:lineRule="auto"/>
              <w:ind w:right="497"/>
              <w:jc w:val="center"/>
              <w:rPr>
                <w:rFonts w:ascii="Avenir" w:hAnsi="Avenir"/>
                <w:sz w:val="18"/>
                <w:szCs w:val="18"/>
              </w:rPr>
            </w:pPr>
          </w:p>
          <w:p w14:paraId="25A204EC" w14:textId="77777777" w:rsidR="00D07352" w:rsidRDefault="00000000">
            <w:pPr>
              <w:spacing w:line="276" w:lineRule="auto"/>
              <w:jc w:val="center"/>
              <w:rPr>
                <w:rFonts w:ascii="Avenir" w:hAnsi="Avenir"/>
                <w:sz w:val="18"/>
                <w:szCs w:val="18"/>
              </w:rPr>
            </w:pPr>
            <w:r>
              <w:rPr>
                <w:rFonts w:ascii="Avenir" w:hAnsi="Avenir"/>
                <w:sz w:val="18"/>
                <w:szCs w:val="18"/>
              </w:rPr>
              <w:t>O</w:t>
            </w:r>
          </w:p>
          <w:p w14:paraId="53A397F1"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4608D9F5" w14:textId="77777777" w:rsidR="00D07352" w:rsidRDefault="00D07352">
            <w:pPr>
              <w:spacing w:line="276" w:lineRule="auto"/>
              <w:ind w:right="497"/>
              <w:jc w:val="center"/>
              <w:rPr>
                <w:rFonts w:ascii="Avenir" w:hAnsi="Avenir"/>
                <w:sz w:val="18"/>
                <w:szCs w:val="18"/>
              </w:rPr>
            </w:pPr>
          </w:p>
          <w:p w14:paraId="5C9E6AF0" w14:textId="77777777" w:rsidR="00D07352" w:rsidRDefault="00000000">
            <w:pPr>
              <w:spacing w:line="276" w:lineRule="auto"/>
              <w:jc w:val="center"/>
              <w:rPr>
                <w:rFonts w:ascii="Avenir" w:hAnsi="Avenir"/>
                <w:sz w:val="18"/>
                <w:szCs w:val="18"/>
              </w:rPr>
            </w:pPr>
            <w:r>
              <w:rPr>
                <w:rFonts w:ascii="Avenir" w:hAnsi="Avenir"/>
                <w:sz w:val="18"/>
                <w:szCs w:val="18"/>
              </w:rPr>
              <w:t>O</w:t>
            </w:r>
          </w:p>
          <w:p w14:paraId="44795859"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7E3F1C07" w14:textId="77777777" w:rsidR="00D07352" w:rsidRDefault="00D07352">
            <w:pPr>
              <w:spacing w:line="276" w:lineRule="auto"/>
              <w:ind w:right="497"/>
              <w:jc w:val="center"/>
              <w:rPr>
                <w:rFonts w:ascii="Avenir" w:hAnsi="Avenir"/>
                <w:sz w:val="18"/>
                <w:szCs w:val="18"/>
              </w:rPr>
            </w:pPr>
          </w:p>
          <w:p w14:paraId="5623469B" w14:textId="77777777" w:rsidR="00D07352" w:rsidRDefault="00000000">
            <w:pPr>
              <w:spacing w:line="276" w:lineRule="auto"/>
              <w:jc w:val="center"/>
              <w:rPr>
                <w:rFonts w:ascii="Avenir" w:hAnsi="Avenir"/>
                <w:sz w:val="18"/>
                <w:szCs w:val="18"/>
              </w:rPr>
            </w:pPr>
            <w:r>
              <w:rPr>
                <w:rFonts w:ascii="Avenir" w:hAnsi="Avenir"/>
                <w:sz w:val="18"/>
                <w:szCs w:val="18"/>
              </w:rPr>
              <w:t>O</w:t>
            </w:r>
          </w:p>
          <w:p w14:paraId="22589123" w14:textId="77777777" w:rsidR="00D07352" w:rsidRDefault="00000000">
            <w:pPr>
              <w:jc w:val="center"/>
              <w:rPr>
                <w:rFonts w:ascii="Avenir" w:hAnsi="Avenir"/>
                <w:sz w:val="18"/>
                <w:szCs w:val="18"/>
              </w:rPr>
            </w:pPr>
            <w:r>
              <w:rPr>
                <w:rFonts w:ascii="Avenir" w:hAnsi="Avenir"/>
                <w:sz w:val="18"/>
                <w:szCs w:val="18"/>
              </w:rPr>
              <w:t>O</w:t>
            </w:r>
          </w:p>
        </w:tc>
      </w:tr>
      <w:tr w:rsidR="00D07352" w14:paraId="0852F017" w14:textId="77777777">
        <w:trPr>
          <w:trHeight w:val="711"/>
        </w:trPr>
        <w:tc>
          <w:tcPr>
            <w:tcW w:w="1696" w:type="dxa"/>
            <w:shd w:val="clear" w:color="auto" w:fill="F2F2F2"/>
            <w:vAlign w:val="center"/>
          </w:tcPr>
          <w:p w14:paraId="24C584D8"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7. Problem solving ability</w:t>
            </w:r>
          </w:p>
        </w:tc>
        <w:tc>
          <w:tcPr>
            <w:tcW w:w="4111" w:type="dxa"/>
            <w:shd w:val="clear" w:color="auto" w:fill="auto"/>
            <w:vAlign w:val="center"/>
          </w:tcPr>
          <w:p w14:paraId="48861EE5" w14:textId="77777777" w:rsidR="00D07352" w:rsidRDefault="00000000">
            <w:pPr>
              <w:rPr>
                <w:rFonts w:ascii="Avenir" w:hAnsi="Avenir"/>
                <w:sz w:val="18"/>
                <w:szCs w:val="18"/>
              </w:rPr>
            </w:pPr>
            <w:r>
              <w:rPr>
                <w:rFonts w:ascii="Avenir" w:hAnsi="Avenir"/>
                <w:b/>
                <w:color w:val="262626"/>
                <w:sz w:val="18"/>
                <w:szCs w:val="18"/>
                <w:highlight w:val="white"/>
              </w:rPr>
              <w:t>Problem-solving ability</w:t>
            </w:r>
            <w:r>
              <w:rPr>
                <w:rFonts w:ascii="Avenir" w:hAnsi="Avenir"/>
                <w:color w:val="262626"/>
                <w:sz w:val="18"/>
                <w:szCs w:val="18"/>
                <w:highlight w:val="white"/>
              </w:rPr>
              <w:t xml:space="preserve"> is the ability to (h)acknowledge that problems exist and to come up with a plan to solve these problems.</w:t>
            </w:r>
          </w:p>
          <w:p w14:paraId="5C5C1B85" w14:textId="77777777" w:rsidR="00D07352" w:rsidRDefault="00D07352">
            <w:pPr>
              <w:widowControl w:val="0"/>
              <w:spacing w:line="276" w:lineRule="auto"/>
              <w:rPr>
                <w:rFonts w:ascii="Avenir" w:hAnsi="Avenir"/>
                <w:color w:val="000000"/>
                <w:sz w:val="18"/>
                <w:szCs w:val="18"/>
              </w:rPr>
            </w:pPr>
          </w:p>
          <w:p w14:paraId="54989F79" w14:textId="77777777" w:rsidR="00D07352" w:rsidRDefault="00000000">
            <w:pPr>
              <w:widowControl w:val="0"/>
              <w:spacing w:line="276" w:lineRule="auto"/>
              <w:rPr>
                <w:rFonts w:ascii="Avenir" w:hAnsi="Avenir"/>
                <w:color w:val="000000"/>
                <w:sz w:val="18"/>
                <w:szCs w:val="18"/>
              </w:rPr>
            </w:pPr>
            <w:r>
              <w:rPr>
                <w:rFonts w:ascii="Avenir" w:hAnsi="Avenir"/>
                <w:color w:val="000000"/>
                <w:sz w:val="18"/>
                <w:szCs w:val="18"/>
              </w:rPr>
              <w:t>Problem-solving ability means to me:</w:t>
            </w:r>
          </w:p>
          <w:p w14:paraId="7E2ABCD8"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identify and tackle problems in logical order, measure their impact, think about possible causes of problems and recognize the source of the problem. </w:t>
            </w:r>
          </w:p>
          <w:p w14:paraId="489BAD25"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devise effective solutions, implement them and monitor the desired end result. </w:t>
            </w:r>
          </w:p>
        </w:tc>
        <w:tc>
          <w:tcPr>
            <w:tcW w:w="1418" w:type="dxa"/>
          </w:tcPr>
          <w:p w14:paraId="174E35E4" w14:textId="77777777" w:rsidR="00D07352" w:rsidRDefault="00D07352">
            <w:pPr>
              <w:spacing w:line="276" w:lineRule="auto"/>
              <w:ind w:right="497"/>
              <w:jc w:val="center"/>
              <w:rPr>
                <w:rFonts w:ascii="Avenir" w:hAnsi="Avenir"/>
                <w:sz w:val="18"/>
                <w:szCs w:val="18"/>
              </w:rPr>
            </w:pPr>
          </w:p>
          <w:p w14:paraId="2E763050" w14:textId="77777777" w:rsidR="00D07352" w:rsidRDefault="00D07352">
            <w:pPr>
              <w:spacing w:line="276" w:lineRule="auto"/>
              <w:ind w:right="497"/>
              <w:jc w:val="center"/>
              <w:rPr>
                <w:rFonts w:ascii="Avenir" w:hAnsi="Avenir"/>
                <w:sz w:val="18"/>
                <w:szCs w:val="18"/>
              </w:rPr>
            </w:pPr>
          </w:p>
          <w:p w14:paraId="072847A8" w14:textId="77777777" w:rsidR="00D07352" w:rsidRDefault="00D07352">
            <w:pPr>
              <w:spacing w:line="276" w:lineRule="auto"/>
              <w:ind w:right="497"/>
              <w:jc w:val="center"/>
              <w:rPr>
                <w:rFonts w:ascii="Avenir" w:hAnsi="Avenir"/>
                <w:sz w:val="18"/>
                <w:szCs w:val="18"/>
              </w:rPr>
            </w:pPr>
          </w:p>
          <w:p w14:paraId="2F519C4C" w14:textId="77777777" w:rsidR="00D07352" w:rsidRDefault="00000000">
            <w:pPr>
              <w:spacing w:line="276" w:lineRule="auto"/>
              <w:jc w:val="center"/>
              <w:rPr>
                <w:rFonts w:ascii="Avenir" w:hAnsi="Avenir"/>
                <w:sz w:val="18"/>
                <w:szCs w:val="18"/>
              </w:rPr>
            </w:pPr>
            <w:r>
              <w:rPr>
                <w:rFonts w:ascii="Avenir" w:hAnsi="Avenir"/>
                <w:sz w:val="18"/>
                <w:szCs w:val="18"/>
              </w:rPr>
              <w:t>O</w:t>
            </w:r>
          </w:p>
          <w:p w14:paraId="68E5E626"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56BB3823" w14:textId="77777777" w:rsidR="00D07352" w:rsidRDefault="00D07352">
            <w:pPr>
              <w:spacing w:line="276" w:lineRule="auto"/>
              <w:ind w:right="497"/>
              <w:jc w:val="center"/>
              <w:rPr>
                <w:rFonts w:ascii="Avenir" w:hAnsi="Avenir"/>
                <w:sz w:val="18"/>
                <w:szCs w:val="18"/>
              </w:rPr>
            </w:pPr>
          </w:p>
          <w:p w14:paraId="67658BFA" w14:textId="77777777" w:rsidR="00D07352" w:rsidRDefault="00D07352">
            <w:pPr>
              <w:spacing w:line="276" w:lineRule="auto"/>
              <w:ind w:right="497"/>
              <w:jc w:val="center"/>
              <w:rPr>
                <w:rFonts w:ascii="Avenir" w:hAnsi="Avenir"/>
                <w:sz w:val="18"/>
                <w:szCs w:val="18"/>
              </w:rPr>
            </w:pPr>
          </w:p>
          <w:p w14:paraId="3DB7D9ED" w14:textId="77777777" w:rsidR="00D07352" w:rsidRDefault="00D07352">
            <w:pPr>
              <w:spacing w:line="276" w:lineRule="auto"/>
              <w:ind w:right="497"/>
              <w:jc w:val="center"/>
              <w:rPr>
                <w:rFonts w:ascii="Avenir" w:hAnsi="Avenir"/>
                <w:sz w:val="18"/>
                <w:szCs w:val="18"/>
              </w:rPr>
            </w:pPr>
          </w:p>
          <w:p w14:paraId="51302659" w14:textId="77777777" w:rsidR="00D07352" w:rsidRDefault="00000000">
            <w:pPr>
              <w:spacing w:line="276" w:lineRule="auto"/>
              <w:jc w:val="center"/>
              <w:rPr>
                <w:rFonts w:ascii="Avenir" w:hAnsi="Avenir"/>
                <w:sz w:val="18"/>
                <w:szCs w:val="18"/>
              </w:rPr>
            </w:pPr>
            <w:r>
              <w:rPr>
                <w:rFonts w:ascii="Avenir" w:hAnsi="Avenir"/>
                <w:sz w:val="18"/>
                <w:szCs w:val="18"/>
              </w:rPr>
              <w:t>O</w:t>
            </w:r>
          </w:p>
          <w:p w14:paraId="3F3C0896"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7D223DAD" w14:textId="77777777" w:rsidR="00D07352" w:rsidRDefault="00D07352">
            <w:pPr>
              <w:spacing w:line="276" w:lineRule="auto"/>
              <w:ind w:right="497"/>
              <w:jc w:val="center"/>
              <w:rPr>
                <w:rFonts w:ascii="Avenir" w:hAnsi="Avenir"/>
                <w:sz w:val="18"/>
                <w:szCs w:val="18"/>
              </w:rPr>
            </w:pPr>
          </w:p>
          <w:p w14:paraId="25A5183A" w14:textId="77777777" w:rsidR="00D07352" w:rsidRDefault="00D07352">
            <w:pPr>
              <w:spacing w:line="276" w:lineRule="auto"/>
              <w:ind w:right="497"/>
              <w:jc w:val="center"/>
              <w:rPr>
                <w:rFonts w:ascii="Avenir" w:hAnsi="Avenir"/>
                <w:sz w:val="18"/>
                <w:szCs w:val="18"/>
              </w:rPr>
            </w:pPr>
          </w:p>
          <w:p w14:paraId="499F1EA5" w14:textId="77777777" w:rsidR="00D07352" w:rsidRDefault="00D07352">
            <w:pPr>
              <w:spacing w:line="276" w:lineRule="auto"/>
              <w:ind w:right="497"/>
              <w:jc w:val="center"/>
              <w:rPr>
                <w:rFonts w:ascii="Avenir" w:hAnsi="Avenir"/>
                <w:sz w:val="18"/>
                <w:szCs w:val="18"/>
              </w:rPr>
            </w:pPr>
          </w:p>
          <w:p w14:paraId="786774E8" w14:textId="77777777" w:rsidR="00D07352" w:rsidRDefault="00000000">
            <w:pPr>
              <w:spacing w:line="276" w:lineRule="auto"/>
              <w:jc w:val="center"/>
              <w:rPr>
                <w:rFonts w:ascii="Avenir" w:hAnsi="Avenir"/>
                <w:sz w:val="18"/>
                <w:szCs w:val="18"/>
              </w:rPr>
            </w:pPr>
            <w:r>
              <w:rPr>
                <w:rFonts w:ascii="Avenir" w:hAnsi="Avenir"/>
                <w:sz w:val="18"/>
                <w:szCs w:val="18"/>
              </w:rPr>
              <w:t>O</w:t>
            </w:r>
          </w:p>
          <w:p w14:paraId="33FCE7BC" w14:textId="77777777" w:rsidR="00D07352" w:rsidRDefault="00000000">
            <w:pPr>
              <w:jc w:val="center"/>
              <w:rPr>
                <w:rFonts w:ascii="Avenir" w:hAnsi="Avenir"/>
                <w:sz w:val="18"/>
                <w:szCs w:val="18"/>
              </w:rPr>
            </w:pPr>
            <w:r>
              <w:rPr>
                <w:rFonts w:ascii="Avenir" w:hAnsi="Avenir"/>
                <w:sz w:val="18"/>
                <w:szCs w:val="18"/>
              </w:rPr>
              <w:t>O</w:t>
            </w:r>
          </w:p>
        </w:tc>
      </w:tr>
      <w:tr w:rsidR="00D07352" w14:paraId="72CEA174" w14:textId="77777777">
        <w:trPr>
          <w:trHeight w:val="588"/>
        </w:trPr>
        <w:tc>
          <w:tcPr>
            <w:tcW w:w="1696" w:type="dxa"/>
            <w:shd w:val="clear" w:color="auto" w:fill="F2F2F2"/>
            <w:vAlign w:val="center"/>
          </w:tcPr>
          <w:p w14:paraId="70D15F32"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8. Teamwork</w:t>
            </w:r>
          </w:p>
        </w:tc>
        <w:tc>
          <w:tcPr>
            <w:tcW w:w="4111" w:type="dxa"/>
            <w:shd w:val="clear" w:color="auto" w:fill="auto"/>
            <w:vAlign w:val="center"/>
          </w:tcPr>
          <w:p w14:paraId="2B3DEDE3" w14:textId="77777777" w:rsidR="00D07352" w:rsidRDefault="00000000">
            <w:pPr>
              <w:rPr>
                <w:rFonts w:ascii="Avenir" w:hAnsi="Avenir"/>
                <w:sz w:val="18"/>
                <w:szCs w:val="18"/>
              </w:rPr>
            </w:pPr>
            <w:r>
              <w:rPr>
                <w:rFonts w:ascii="Avenir" w:hAnsi="Avenir"/>
                <w:b/>
                <w:sz w:val="18"/>
                <w:szCs w:val="18"/>
              </w:rPr>
              <w:t>Teamwork</w:t>
            </w:r>
            <w:r>
              <w:rPr>
                <w:rFonts w:ascii="Avenir" w:hAnsi="Avenir"/>
                <w:sz w:val="18"/>
                <w:szCs w:val="18"/>
              </w:rPr>
              <w:t xml:space="preserve"> is the ability to work together with a group of people to achieve a goal.</w:t>
            </w:r>
          </w:p>
          <w:p w14:paraId="01DBE686" w14:textId="77777777" w:rsidR="00D07352" w:rsidRDefault="00D07352">
            <w:pPr>
              <w:spacing w:line="276" w:lineRule="auto"/>
              <w:rPr>
                <w:rFonts w:ascii="Avenir" w:hAnsi="Avenir"/>
                <w:color w:val="000000"/>
                <w:sz w:val="18"/>
                <w:szCs w:val="18"/>
              </w:rPr>
            </w:pPr>
          </w:p>
          <w:p w14:paraId="6C2759F9" w14:textId="77777777" w:rsidR="00D07352" w:rsidRDefault="00000000">
            <w:pPr>
              <w:spacing w:line="276" w:lineRule="auto"/>
              <w:rPr>
                <w:rFonts w:ascii="Avenir" w:hAnsi="Avenir"/>
                <w:color w:val="000000"/>
                <w:sz w:val="18"/>
                <w:szCs w:val="18"/>
              </w:rPr>
            </w:pPr>
            <w:r>
              <w:rPr>
                <w:rFonts w:ascii="Avenir" w:hAnsi="Avenir"/>
                <w:color w:val="000000"/>
                <w:sz w:val="18"/>
                <w:szCs w:val="18"/>
              </w:rPr>
              <w:t>Teamwork means to me:</w:t>
            </w:r>
          </w:p>
          <w:p w14:paraId="3CB3A79C"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work in a team where I take an active attitude and support my colleagues when necessary.</w:t>
            </w:r>
          </w:p>
          <w:p w14:paraId="5331E9B5"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do my best to contribute to the achievement of the team's objectives.</w:t>
            </w:r>
          </w:p>
          <w:p w14:paraId="3CDF9D05"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understand and respect the division of roles in </w:t>
            </w:r>
            <w:r>
              <w:rPr>
                <w:rFonts w:ascii="Avenir" w:hAnsi="Avenir"/>
                <w:color w:val="000000"/>
                <w:sz w:val="18"/>
                <w:szCs w:val="18"/>
              </w:rPr>
              <w:lastRenderedPageBreak/>
              <w:t>the workplace.</w:t>
            </w:r>
          </w:p>
        </w:tc>
        <w:tc>
          <w:tcPr>
            <w:tcW w:w="1418" w:type="dxa"/>
          </w:tcPr>
          <w:p w14:paraId="6997A19B" w14:textId="77777777" w:rsidR="00D07352" w:rsidRDefault="00D07352">
            <w:pPr>
              <w:spacing w:line="276" w:lineRule="auto"/>
              <w:ind w:right="497"/>
              <w:jc w:val="center"/>
              <w:rPr>
                <w:rFonts w:ascii="Avenir" w:hAnsi="Avenir"/>
                <w:sz w:val="18"/>
                <w:szCs w:val="18"/>
              </w:rPr>
            </w:pPr>
          </w:p>
          <w:p w14:paraId="791F9A83"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4C77804F" w14:textId="77777777" w:rsidR="00D07352" w:rsidRDefault="00000000">
            <w:pPr>
              <w:jc w:val="center"/>
              <w:rPr>
                <w:rFonts w:ascii="Avenir" w:hAnsi="Avenir"/>
                <w:sz w:val="18"/>
                <w:szCs w:val="18"/>
              </w:rPr>
            </w:pPr>
            <w:r>
              <w:rPr>
                <w:rFonts w:ascii="Avenir" w:hAnsi="Avenir"/>
                <w:sz w:val="18"/>
                <w:szCs w:val="18"/>
              </w:rPr>
              <w:t>O</w:t>
            </w:r>
          </w:p>
          <w:p w14:paraId="1F82461F"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63C8CA8F" w14:textId="77777777" w:rsidR="00D07352" w:rsidRDefault="00D07352">
            <w:pPr>
              <w:spacing w:line="276" w:lineRule="auto"/>
              <w:ind w:right="497"/>
              <w:jc w:val="center"/>
              <w:rPr>
                <w:rFonts w:ascii="Avenir" w:hAnsi="Avenir"/>
                <w:sz w:val="18"/>
                <w:szCs w:val="18"/>
              </w:rPr>
            </w:pPr>
          </w:p>
          <w:p w14:paraId="290FABBD"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593C38B1" w14:textId="77777777" w:rsidR="00D07352" w:rsidRDefault="00000000">
            <w:pPr>
              <w:jc w:val="center"/>
              <w:rPr>
                <w:rFonts w:ascii="Avenir" w:hAnsi="Avenir"/>
                <w:sz w:val="18"/>
                <w:szCs w:val="18"/>
              </w:rPr>
            </w:pPr>
            <w:r>
              <w:rPr>
                <w:rFonts w:ascii="Avenir" w:hAnsi="Avenir"/>
                <w:sz w:val="18"/>
                <w:szCs w:val="18"/>
              </w:rPr>
              <w:t>O</w:t>
            </w:r>
          </w:p>
          <w:p w14:paraId="7657BFA1"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1F5F81D2" w14:textId="77777777" w:rsidR="00D07352" w:rsidRDefault="00D07352">
            <w:pPr>
              <w:spacing w:line="276" w:lineRule="auto"/>
              <w:ind w:right="497"/>
              <w:jc w:val="center"/>
              <w:rPr>
                <w:rFonts w:ascii="Avenir" w:hAnsi="Avenir"/>
                <w:sz w:val="18"/>
                <w:szCs w:val="18"/>
              </w:rPr>
            </w:pPr>
          </w:p>
          <w:p w14:paraId="2E04125B"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6D410852" w14:textId="77777777" w:rsidR="00D07352" w:rsidRDefault="00000000">
            <w:pPr>
              <w:jc w:val="center"/>
              <w:rPr>
                <w:rFonts w:ascii="Avenir" w:hAnsi="Avenir"/>
                <w:sz w:val="18"/>
                <w:szCs w:val="18"/>
              </w:rPr>
            </w:pPr>
            <w:r>
              <w:rPr>
                <w:rFonts w:ascii="Avenir" w:hAnsi="Avenir"/>
                <w:sz w:val="18"/>
                <w:szCs w:val="18"/>
              </w:rPr>
              <w:t>O</w:t>
            </w:r>
          </w:p>
          <w:p w14:paraId="72E914C4" w14:textId="77777777" w:rsidR="00D07352" w:rsidRDefault="00000000">
            <w:pPr>
              <w:jc w:val="center"/>
              <w:rPr>
                <w:rFonts w:ascii="Avenir" w:hAnsi="Avenir"/>
                <w:sz w:val="18"/>
                <w:szCs w:val="18"/>
              </w:rPr>
            </w:pPr>
            <w:r>
              <w:rPr>
                <w:rFonts w:ascii="Avenir" w:hAnsi="Avenir"/>
                <w:sz w:val="18"/>
                <w:szCs w:val="18"/>
              </w:rPr>
              <w:t>O</w:t>
            </w:r>
          </w:p>
        </w:tc>
      </w:tr>
      <w:tr w:rsidR="00D07352" w14:paraId="40B04CB4" w14:textId="77777777">
        <w:trPr>
          <w:trHeight w:val="574"/>
        </w:trPr>
        <w:tc>
          <w:tcPr>
            <w:tcW w:w="1696" w:type="dxa"/>
            <w:shd w:val="clear" w:color="auto" w:fill="F2F2F2"/>
            <w:vAlign w:val="center"/>
          </w:tcPr>
          <w:p w14:paraId="7C14E1E3"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9. Leadership</w:t>
            </w:r>
          </w:p>
        </w:tc>
        <w:tc>
          <w:tcPr>
            <w:tcW w:w="4111" w:type="dxa"/>
            <w:shd w:val="clear" w:color="auto" w:fill="auto"/>
            <w:vAlign w:val="center"/>
          </w:tcPr>
          <w:p w14:paraId="482AC051" w14:textId="77777777" w:rsidR="00D07352" w:rsidRDefault="00000000">
            <w:pPr>
              <w:rPr>
                <w:rFonts w:ascii="Avenir" w:hAnsi="Avenir"/>
                <w:sz w:val="18"/>
                <w:szCs w:val="18"/>
              </w:rPr>
            </w:pPr>
            <w:r>
              <w:rPr>
                <w:rFonts w:ascii="Avenir" w:hAnsi="Avenir"/>
                <w:b/>
                <w:color w:val="222222"/>
                <w:sz w:val="18"/>
                <w:szCs w:val="18"/>
              </w:rPr>
              <w:t>Leadership</w:t>
            </w:r>
            <w:r>
              <w:rPr>
                <w:rFonts w:ascii="Avenir" w:hAnsi="Avenir"/>
                <w:color w:val="222222"/>
                <w:sz w:val="18"/>
                <w:szCs w:val="18"/>
                <w:highlight w:val="white"/>
              </w:rPr>
              <w:t xml:space="preserve"> is the ability to lead a group of people or an organization.</w:t>
            </w:r>
          </w:p>
          <w:p w14:paraId="2B20D133" w14:textId="77777777" w:rsidR="00D07352" w:rsidRDefault="00D07352">
            <w:pPr>
              <w:spacing w:line="276" w:lineRule="auto"/>
              <w:rPr>
                <w:rFonts w:ascii="Avenir" w:hAnsi="Avenir"/>
                <w:sz w:val="18"/>
                <w:szCs w:val="18"/>
              </w:rPr>
            </w:pPr>
          </w:p>
          <w:p w14:paraId="250648FA" w14:textId="77777777" w:rsidR="00D07352" w:rsidRDefault="00000000">
            <w:pPr>
              <w:spacing w:line="276" w:lineRule="auto"/>
              <w:rPr>
                <w:rFonts w:ascii="Avenir" w:hAnsi="Avenir"/>
                <w:sz w:val="18"/>
                <w:szCs w:val="18"/>
              </w:rPr>
            </w:pPr>
            <w:r>
              <w:rPr>
                <w:rFonts w:ascii="Avenir" w:hAnsi="Avenir"/>
                <w:sz w:val="18"/>
                <w:szCs w:val="18"/>
              </w:rPr>
              <w:t xml:space="preserve">Leadership </w:t>
            </w:r>
            <w:r>
              <w:rPr>
                <w:rFonts w:ascii="Avenir" w:hAnsi="Avenir"/>
                <w:color w:val="000000"/>
                <w:sz w:val="18"/>
                <w:szCs w:val="18"/>
              </w:rPr>
              <w:t>means to me:</w:t>
            </w:r>
          </w:p>
          <w:p w14:paraId="7D2A622D" w14:textId="77777777" w:rsidR="00D07352" w:rsidRDefault="00000000">
            <w:pPr>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distinguish between the different roles in the organization, divide them into groups and support others in their respective roles.</w:t>
            </w:r>
          </w:p>
          <w:p w14:paraId="5E0563DD" w14:textId="77777777" w:rsidR="00D07352" w:rsidRDefault="00000000">
            <w:pPr>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listen to others and allow others to control the results without losing my own vision.  </w:t>
            </w:r>
          </w:p>
        </w:tc>
        <w:tc>
          <w:tcPr>
            <w:tcW w:w="1418" w:type="dxa"/>
          </w:tcPr>
          <w:p w14:paraId="0FD4F785" w14:textId="77777777" w:rsidR="00D07352" w:rsidRDefault="00D07352">
            <w:pPr>
              <w:spacing w:line="276" w:lineRule="auto"/>
              <w:ind w:right="497"/>
              <w:jc w:val="center"/>
              <w:rPr>
                <w:rFonts w:ascii="Avenir" w:hAnsi="Avenir"/>
                <w:sz w:val="18"/>
                <w:szCs w:val="18"/>
              </w:rPr>
            </w:pPr>
          </w:p>
          <w:p w14:paraId="782861CF" w14:textId="77777777" w:rsidR="00D07352" w:rsidRDefault="00000000">
            <w:pPr>
              <w:spacing w:line="276" w:lineRule="auto"/>
              <w:jc w:val="center"/>
              <w:rPr>
                <w:rFonts w:ascii="Avenir" w:hAnsi="Avenir"/>
                <w:sz w:val="18"/>
                <w:szCs w:val="18"/>
              </w:rPr>
            </w:pPr>
            <w:r>
              <w:rPr>
                <w:rFonts w:ascii="Avenir" w:hAnsi="Avenir"/>
                <w:sz w:val="18"/>
                <w:szCs w:val="18"/>
              </w:rPr>
              <w:t>O</w:t>
            </w:r>
          </w:p>
          <w:p w14:paraId="403D40C1"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08E9FE03" w14:textId="77777777" w:rsidR="00D07352" w:rsidRDefault="00D07352">
            <w:pPr>
              <w:spacing w:line="276" w:lineRule="auto"/>
              <w:ind w:right="497"/>
              <w:jc w:val="center"/>
              <w:rPr>
                <w:rFonts w:ascii="Avenir" w:hAnsi="Avenir"/>
                <w:sz w:val="18"/>
                <w:szCs w:val="18"/>
              </w:rPr>
            </w:pPr>
          </w:p>
          <w:p w14:paraId="13C28106" w14:textId="77777777" w:rsidR="00D07352" w:rsidRDefault="00000000">
            <w:pPr>
              <w:spacing w:line="276" w:lineRule="auto"/>
              <w:jc w:val="center"/>
              <w:rPr>
                <w:rFonts w:ascii="Avenir" w:hAnsi="Avenir"/>
                <w:sz w:val="18"/>
                <w:szCs w:val="18"/>
              </w:rPr>
            </w:pPr>
            <w:r>
              <w:rPr>
                <w:rFonts w:ascii="Avenir" w:hAnsi="Avenir"/>
                <w:sz w:val="18"/>
                <w:szCs w:val="18"/>
              </w:rPr>
              <w:t>O</w:t>
            </w:r>
          </w:p>
          <w:p w14:paraId="27DC850B"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51E8C3DF" w14:textId="77777777" w:rsidR="00D07352" w:rsidRDefault="00D07352">
            <w:pPr>
              <w:spacing w:line="276" w:lineRule="auto"/>
              <w:ind w:right="497"/>
              <w:jc w:val="center"/>
              <w:rPr>
                <w:rFonts w:ascii="Avenir" w:hAnsi="Avenir"/>
                <w:sz w:val="18"/>
                <w:szCs w:val="18"/>
              </w:rPr>
            </w:pPr>
          </w:p>
          <w:p w14:paraId="69AF29C9" w14:textId="77777777" w:rsidR="00D07352" w:rsidRDefault="00000000">
            <w:pPr>
              <w:spacing w:line="276" w:lineRule="auto"/>
              <w:jc w:val="center"/>
              <w:rPr>
                <w:rFonts w:ascii="Avenir" w:hAnsi="Avenir"/>
                <w:sz w:val="18"/>
                <w:szCs w:val="18"/>
              </w:rPr>
            </w:pPr>
            <w:r>
              <w:rPr>
                <w:rFonts w:ascii="Avenir" w:hAnsi="Avenir"/>
                <w:sz w:val="18"/>
                <w:szCs w:val="18"/>
              </w:rPr>
              <w:t>O</w:t>
            </w:r>
          </w:p>
          <w:p w14:paraId="7FE2F3CF" w14:textId="77777777" w:rsidR="00D07352" w:rsidRDefault="00000000">
            <w:pPr>
              <w:jc w:val="center"/>
              <w:rPr>
                <w:rFonts w:ascii="Avenir" w:hAnsi="Avenir"/>
                <w:sz w:val="18"/>
                <w:szCs w:val="18"/>
              </w:rPr>
            </w:pPr>
            <w:r>
              <w:rPr>
                <w:rFonts w:ascii="Avenir" w:hAnsi="Avenir"/>
                <w:sz w:val="18"/>
                <w:szCs w:val="18"/>
              </w:rPr>
              <w:t>O</w:t>
            </w:r>
          </w:p>
        </w:tc>
      </w:tr>
      <w:tr w:rsidR="00D07352" w14:paraId="420C754F" w14:textId="77777777">
        <w:trPr>
          <w:trHeight w:val="535"/>
        </w:trPr>
        <w:tc>
          <w:tcPr>
            <w:tcW w:w="1696" w:type="dxa"/>
            <w:shd w:val="clear" w:color="auto" w:fill="F2F2F2"/>
            <w:vAlign w:val="center"/>
          </w:tcPr>
          <w:p w14:paraId="467B5CA6"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10. Responsibility</w:t>
            </w:r>
          </w:p>
        </w:tc>
        <w:tc>
          <w:tcPr>
            <w:tcW w:w="4111" w:type="dxa"/>
            <w:shd w:val="clear" w:color="auto" w:fill="auto"/>
            <w:vAlign w:val="center"/>
          </w:tcPr>
          <w:p w14:paraId="059E1C2F" w14:textId="77777777" w:rsidR="00D07352" w:rsidRDefault="00000000">
            <w:pPr>
              <w:rPr>
                <w:rFonts w:ascii="Avenir" w:hAnsi="Avenir"/>
                <w:sz w:val="18"/>
                <w:szCs w:val="18"/>
              </w:rPr>
            </w:pPr>
            <w:r>
              <w:rPr>
                <w:rFonts w:ascii="Avenir" w:hAnsi="Avenir"/>
                <w:b/>
                <w:sz w:val="18"/>
                <w:szCs w:val="18"/>
              </w:rPr>
              <w:t>Responsibility</w:t>
            </w:r>
            <w:r>
              <w:rPr>
                <w:rFonts w:ascii="Avenir" w:hAnsi="Avenir"/>
                <w:sz w:val="18"/>
                <w:szCs w:val="18"/>
              </w:rPr>
              <w:t xml:space="preserve"> is the ability to do what you need to do and accept the consequences (results) of your actions.</w:t>
            </w:r>
          </w:p>
          <w:p w14:paraId="1DABDC51" w14:textId="77777777" w:rsidR="00D07352" w:rsidRDefault="00D07352">
            <w:pPr>
              <w:spacing w:line="276" w:lineRule="auto"/>
              <w:rPr>
                <w:rFonts w:ascii="Avenir" w:hAnsi="Avenir"/>
                <w:color w:val="000000"/>
                <w:sz w:val="18"/>
                <w:szCs w:val="18"/>
              </w:rPr>
            </w:pPr>
          </w:p>
          <w:p w14:paraId="652FCD77" w14:textId="77777777" w:rsidR="00D07352" w:rsidRDefault="00000000">
            <w:pPr>
              <w:spacing w:line="276" w:lineRule="auto"/>
              <w:rPr>
                <w:rFonts w:ascii="Avenir" w:hAnsi="Avenir"/>
                <w:color w:val="000000"/>
                <w:sz w:val="18"/>
                <w:szCs w:val="18"/>
              </w:rPr>
            </w:pPr>
            <w:r>
              <w:rPr>
                <w:rFonts w:ascii="Avenir" w:hAnsi="Avenir"/>
                <w:color w:val="000000"/>
                <w:sz w:val="18"/>
                <w:szCs w:val="18"/>
              </w:rPr>
              <w:t>Responsibility means to me:</w:t>
            </w:r>
          </w:p>
          <w:p w14:paraId="75EA375A"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take responsibility for my own duties.</w:t>
            </w:r>
          </w:p>
          <w:p w14:paraId="355A71D4"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know when to ask others for help.</w:t>
            </w:r>
          </w:p>
          <w:p w14:paraId="69CDAED9"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reflect on and report on my own behaviour and performance. </w:t>
            </w:r>
          </w:p>
        </w:tc>
        <w:tc>
          <w:tcPr>
            <w:tcW w:w="1418" w:type="dxa"/>
          </w:tcPr>
          <w:p w14:paraId="12B9BD0F" w14:textId="77777777" w:rsidR="00D07352" w:rsidRDefault="00D07352">
            <w:pPr>
              <w:spacing w:line="276" w:lineRule="auto"/>
              <w:ind w:right="497"/>
              <w:jc w:val="center"/>
              <w:rPr>
                <w:rFonts w:ascii="Avenir" w:hAnsi="Avenir"/>
                <w:sz w:val="18"/>
                <w:szCs w:val="18"/>
              </w:rPr>
            </w:pPr>
          </w:p>
          <w:p w14:paraId="7A96B672" w14:textId="77777777" w:rsidR="00D07352" w:rsidRDefault="00000000">
            <w:pPr>
              <w:spacing w:line="276" w:lineRule="auto"/>
              <w:jc w:val="center"/>
              <w:rPr>
                <w:rFonts w:ascii="Avenir" w:hAnsi="Avenir"/>
                <w:sz w:val="18"/>
                <w:szCs w:val="18"/>
              </w:rPr>
            </w:pPr>
            <w:r>
              <w:rPr>
                <w:rFonts w:ascii="Avenir" w:hAnsi="Avenir"/>
                <w:sz w:val="18"/>
                <w:szCs w:val="18"/>
              </w:rPr>
              <w:t>O</w:t>
            </w:r>
          </w:p>
          <w:p w14:paraId="02E236FE" w14:textId="77777777" w:rsidR="00D07352" w:rsidRDefault="00000000">
            <w:pPr>
              <w:jc w:val="center"/>
              <w:rPr>
                <w:rFonts w:ascii="Avenir" w:hAnsi="Avenir"/>
                <w:sz w:val="18"/>
                <w:szCs w:val="18"/>
              </w:rPr>
            </w:pPr>
            <w:r>
              <w:rPr>
                <w:rFonts w:ascii="Avenir" w:hAnsi="Avenir"/>
                <w:sz w:val="18"/>
                <w:szCs w:val="18"/>
              </w:rPr>
              <w:t>O</w:t>
            </w:r>
          </w:p>
          <w:p w14:paraId="3B646040"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14CD5703" w14:textId="77777777" w:rsidR="00D07352" w:rsidRDefault="00D07352">
            <w:pPr>
              <w:spacing w:line="276" w:lineRule="auto"/>
              <w:ind w:right="497"/>
              <w:jc w:val="center"/>
              <w:rPr>
                <w:rFonts w:ascii="Avenir" w:hAnsi="Avenir"/>
                <w:sz w:val="18"/>
                <w:szCs w:val="18"/>
              </w:rPr>
            </w:pPr>
          </w:p>
          <w:p w14:paraId="248FDDD1" w14:textId="77777777" w:rsidR="00D07352" w:rsidRDefault="00000000">
            <w:pPr>
              <w:spacing w:line="276" w:lineRule="auto"/>
              <w:jc w:val="center"/>
              <w:rPr>
                <w:rFonts w:ascii="Avenir" w:hAnsi="Avenir"/>
                <w:sz w:val="18"/>
                <w:szCs w:val="18"/>
              </w:rPr>
            </w:pPr>
            <w:r>
              <w:rPr>
                <w:rFonts w:ascii="Avenir" w:hAnsi="Avenir"/>
                <w:sz w:val="18"/>
                <w:szCs w:val="18"/>
              </w:rPr>
              <w:t>O</w:t>
            </w:r>
          </w:p>
          <w:p w14:paraId="3E3D5898" w14:textId="77777777" w:rsidR="00D07352" w:rsidRDefault="00000000">
            <w:pPr>
              <w:jc w:val="center"/>
              <w:rPr>
                <w:rFonts w:ascii="Avenir" w:hAnsi="Avenir"/>
                <w:sz w:val="18"/>
                <w:szCs w:val="18"/>
              </w:rPr>
            </w:pPr>
            <w:r>
              <w:rPr>
                <w:rFonts w:ascii="Avenir" w:hAnsi="Avenir"/>
                <w:sz w:val="18"/>
                <w:szCs w:val="18"/>
              </w:rPr>
              <w:t>O</w:t>
            </w:r>
          </w:p>
          <w:p w14:paraId="527C8580"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0E1A67E1" w14:textId="77777777" w:rsidR="00D07352" w:rsidRDefault="00D07352">
            <w:pPr>
              <w:spacing w:line="276" w:lineRule="auto"/>
              <w:ind w:right="497"/>
              <w:jc w:val="center"/>
              <w:rPr>
                <w:rFonts w:ascii="Avenir" w:hAnsi="Avenir"/>
                <w:sz w:val="18"/>
                <w:szCs w:val="18"/>
              </w:rPr>
            </w:pPr>
          </w:p>
          <w:p w14:paraId="260FD731" w14:textId="77777777" w:rsidR="00D07352" w:rsidRDefault="00000000">
            <w:pPr>
              <w:spacing w:line="276" w:lineRule="auto"/>
              <w:jc w:val="center"/>
              <w:rPr>
                <w:rFonts w:ascii="Avenir" w:hAnsi="Avenir"/>
                <w:sz w:val="18"/>
                <w:szCs w:val="18"/>
              </w:rPr>
            </w:pPr>
            <w:r>
              <w:rPr>
                <w:rFonts w:ascii="Avenir" w:hAnsi="Avenir"/>
                <w:sz w:val="18"/>
                <w:szCs w:val="18"/>
              </w:rPr>
              <w:t>O</w:t>
            </w:r>
          </w:p>
          <w:p w14:paraId="48BF2BF9" w14:textId="77777777" w:rsidR="00D07352" w:rsidRDefault="00000000">
            <w:pPr>
              <w:jc w:val="center"/>
              <w:rPr>
                <w:rFonts w:ascii="Avenir" w:hAnsi="Avenir"/>
                <w:sz w:val="18"/>
                <w:szCs w:val="18"/>
              </w:rPr>
            </w:pPr>
            <w:r>
              <w:rPr>
                <w:rFonts w:ascii="Avenir" w:hAnsi="Avenir"/>
                <w:sz w:val="18"/>
                <w:szCs w:val="18"/>
              </w:rPr>
              <w:t>O</w:t>
            </w:r>
          </w:p>
          <w:p w14:paraId="6906B9A2" w14:textId="77777777" w:rsidR="00D07352" w:rsidRDefault="00000000">
            <w:pPr>
              <w:jc w:val="center"/>
              <w:rPr>
                <w:rFonts w:ascii="Avenir" w:hAnsi="Avenir"/>
                <w:sz w:val="18"/>
                <w:szCs w:val="18"/>
              </w:rPr>
            </w:pPr>
            <w:r>
              <w:rPr>
                <w:rFonts w:ascii="Avenir" w:hAnsi="Avenir"/>
                <w:sz w:val="18"/>
                <w:szCs w:val="18"/>
              </w:rPr>
              <w:t>O</w:t>
            </w:r>
          </w:p>
        </w:tc>
      </w:tr>
      <w:tr w:rsidR="00D07352" w14:paraId="0F6F9321" w14:textId="77777777">
        <w:trPr>
          <w:trHeight w:val="550"/>
        </w:trPr>
        <w:tc>
          <w:tcPr>
            <w:tcW w:w="1696" w:type="dxa"/>
            <w:shd w:val="clear" w:color="auto" w:fill="F2F2F2"/>
            <w:vAlign w:val="center"/>
          </w:tcPr>
          <w:p w14:paraId="72FD4265"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11. Organization and Planning</w:t>
            </w:r>
          </w:p>
        </w:tc>
        <w:tc>
          <w:tcPr>
            <w:tcW w:w="4111" w:type="dxa"/>
            <w:shd w:val="clear" w:color="auto" w:fill="auto"/>
            <w:vAlign w:val="center"/>
          </w:tcPr>
          <w:p w14:paraId="78E90FB4" w14:textId="77777777" w:rsidR="00D07352" w:rsidRDefault="00000000">
            <w:pPr>
              <w:rPr>
                <w:rFonts w:ascii="Avenir" w:hAnsi="Avenir"/>
                <w:sz w:val="18"/>
                <w:szCs w:val="18"/>
              </w:rPr>
            </w:pPr>
            <w:r>
              <w:rPr>
                <w:rFonts w:ascii="Avenir" w:hAnsi="Avenir"/>
                <w:b/>
                <w:sz w:val="18"/>
                <w:szCs w:val="18"/>
              </w:rPr>
              <w:t>Organization and planning</w:t>
            </w:r>
            <w:r>
              <w:rPr>
                <w:rFonts w:ascii="Avenir" w:hAnsi="Avenir"/>
                <w:sz w:val="18"/>
                <w:szCs w:val="18"/>
              </w:rPr>
              <w:t xml:space="preserve"> involve the ability to organize your work or tasks and those of others, to plan and optimize the activities and resources available to achieve effective results.</w:t>
            </w:r>
          </w:p>
          <w:p w14:paraId="200C65B4" w14:textId="77777777" w:rsidR="00D07352" w:rsidRDefault="00D07352">
            <w:pPr>
              <w:spacing w:line="276" w:lineRule="auto"/>
              <w:rPr>
                <w:rFonts w:ascii="Avenir" w:hAnsi="Avenir"/>
                <w:color w:val="000000"/>
                <w:sz w:val="18"/>
                <w:szCs w:val="18"/>
              </w:rPr>
            </w:pPr>
          </w:p>
          <w:p w14:paraId="16A660DE" w14:textId="77777777" w:rsidR="00D07352" w:rsidRDefault="00000000">
            <w:pPr>
              <w:spacing w:line="276" w:lineRule="auto"/>
              <w:rPr>
                <w:rFonts w:ascii="Avenir" w:hAnsi="Avenir"/>
                <w:color w:val="000000"/>
                <w:sz w:val="18"/>
                <w:szCs w:val="18"/>
              </w:rPr>
            </w:pPr>
            <w:r>
              <w:rPr>
                <w:rFonts w:ascii="Avenir" w:hAnsi="Avenir"/>
                <w:color w:val="000000"/>
                <w:sz w:val="18"/>
                <w:szCs w:val="18"/>
              </w:rPr>
              <w:t>Organization and planning mean to me:</w:t>
            </w:r>
          </w:p>
          <w:p w14:paraId="07DEDA27"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organise my work and the work of others in such a way that the desired results are achieved. </w:t>
            </w:r>
          </w:p>
          <w:p w14:paraId="0B63B1CF"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start decision-making or development processes.</w:t>
            </w:r>
          </w:p>
          <w:p w14:paraId="0AA9090D"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During the process I can oversee how things are going and I contribute positively to following the agreed plan.</w:t>
            </w:r>
          </w:p>
        </w:tc>
        <w:tc>
          <w:tcPr>
            <w:tcW w:w="1418" w:type="dxa"/>
          </w:tcPr>
          <w:p w14:paraId="11CCE9B4" w14:textId="77777777" w:rsidR="00D07352" w:rsidRDefault="00D07352">
            <w:pPr>
              <w:spacing w:line="276" w:lineRule="auto"/>
              <w:ind w:right="497"/>
              <w:jc w:val="center"/>
              <w:rPr>
                <w:rFonts w:ascii="Avenir" w:hAnsi="Avenir"/>
                <w:sz w:val="18"/>
                <w:szCs w:val="18"/>
              </w:rPr>
            </w:pPr>
          </w:p>
          <w:p w14:paraId="7D2E57C8" w14:textId="77777777" w:rsidR="00D07352" w:rsidRDefault="00D07352">
            <w:pPr>
              <w:spacing w:line="276" w:lineRule="auto"/>
              <w:ind w:right="497"/>
              <w:rPr>
                <w:rFonts w:ascii="Avenir" w:hAnsi="Avenir"/>
                <w:sz w:val="18"/>
                <w:szCs w:val="18"/>
              </w:rPr>
            </w:pPr>
          </w:p>
          <w:p w14:paraId="75EA991A"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4400679E"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5E93E4E6" w14:textId="77777777" w:rsidR="00D07352" w:rsidRDefault="00000000">
            <w:pPr>
              <w:spacing w:after="240" w:line="276" w:lineRule="auto"/>
              <w:jc w:val="center"/>
              <w:rPr>
                <w:rFonts w:ascii="Avenir" w:hAnsi="Avenir"/>
                <w:sz w:val="18"/>
                <w:szCs w:val="18"/>
              </w:rPr>
            </w:pPr>
            <w:r>
              <w:rPr>
                <w:rFonts w:ascii="Avenir" w:hAnsi="Avenir"/>
                <w:sz w:val="18"/>
                <w:szCs w:val="18"/>
              </w:rPr>
              <w:t>O</w:t>
            </w:r>
          </w:p>
        </w:tc>
        <w:tc>
          <w:tcPr>
            <w:tcW w:w="1275" w:type="dxa"/>
          </w:tcPr>
          <w:p w14:paraId="6AC136DA" w14:textId="77777777" w:rsidR="00D07352" w:rsidRDefault="00D07352">
            <w:pPr>
              <w:spacing w:line="276" w:lineRule="auto"/>
              <w:ind w:right="497"/>
              <w:jc w:val="center"/>
              <w:rPr>
                <w:rFonts w:ascii="Avenir" w:hAnsi="Avenir"/>
                <w:sz w:val="18"/>
                <w:szCs w:val="18"/>
              </w:rPr>
            </w:pPr>
          </w:p>
          <w:p w14:paraId="1162273C" w14:textId="77777777" w:rsidR="00D07352" w:rsidRDefault="00D07352">
            <w:pPr>
              <w:spacing w:line="276" w:lineRule="auto"/>
              <w:ind w:right="497"/>
              <w:jc w:val="center"/>
              <w:rPr>
                <w:rFonts w:ascii="Avenir" w:hAnsi="Avenir"/>
                <w:sz w:val="18"/>
                <w:szCs w:val="18"/>
              </w:rPr>
            </w:pPr>
          </w:p>
          <w:p w14:paraId="7D87DAB2"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5FDDDDD1"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5D937E34"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7E5D8494" w14:textId="77777777" w:rsidR="00D07352" w:rsidRDefault="00D07352">
            <w:pPr>
              <w:spacing w:line="276" w:lineRule="auto"/>
              <w:ind w:right="497"/>
              <w:jc w:val="center"/>
              <w:rPr>
                <w:rFonts w:ascii="Avenir" w:hAnsi="Avenir"/>
                <w:sz w:val="18"/>
                <w:szCs w:val="18"/>
              </w:rPr>
            </w:pPr>
          </w:p>
          <w:p w14:paraId="64B40CFC" w14:textId="77777777" w:rsidR="00D07352" w:rsidRDefault="00D07352">
            <w:pPr>
              <w:spacing w:line="276" w:lineRule="auto"/>
              <w:ind w:right="497"/>
              <w:jc w:val="center"/>
              <w:rPr>
                <w:rFonts w:ascii="Avenir" w:hAnsi="Avenir"/>
                <w:sz w:val="18"/>
                <w:szCs w:val="18"/>
              </w:rPr>
            </w:pPr>
          </w:p>
          <w:p w14:paraId="6A631D0D"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775E5F13" w14:textId="77777777" w:rsidR="00D07352" w:rsidRDefault="00000000">
            <w:pPr>
              <w:spacing w:after="240" w:line="276" w:lineRule="auto"/>
              <w:jc w:val="center"/>
              <w:rPr>
                <w:rFonts w:ascii="Avenir" w:hAnsi="Avenir"/>
                <w:sz w:val="18"/>
                <w:szCs w:val="18"/>
              </w:rPr>
            </w:pPr>
            <w:r>
              <w:rPr>
                <w:rFonts w:ascii="Avenir" w:hAnsi="Avenir"/>
                <w:sz w:val="18"/>
                <w:szCs w:val="18"/>
              </w:rPr>
              <w:t>O</w:t>
            </w:r>
          </w:p>
          <w:p w14:paraId="7A72568F" w14:textId="77777777" w:rsidR="00D07352" w:rsidRDefault="00000000">
            <w:pPr>
              <w:jc w:val="center"/>
              <w:rPr>
                <w:rFonts w:ascii="Avenir" w:hAnsi="Avenir"/>
                <w:sz w:val="18"/>
                <w:szCs w:val="18"/>
              </w:rPr>
            </w:pPr>
            <w:r>
              <w:rPr>
                <w:rFonts w:ascii="Avenir" w:hAnsi="Avenir"/>
                <w:sz w:val="18"/>
                <w:szCs w:val="18"/>
              </w:rPr>
              <w:t>O</w:t>
            </w:r>
          </w:p>
        </w:tc>
      </w:tr>
      <w:tr w:rsidR="00D07352" w14:paraId="1197F078" w14:textId="77777777">
        <w:trPr>
          <w:trHeight w:val="707"/>
        </w:trPr>
        <w:tc>
          <w:tcPr>
            <w:tcW w:w="1696" w:type="dxa"/>
            <w:shd w:val="clear" w:color="auto" w:fill="F2F2F2"/>
            <w:vAlign w:val="center"/>
          </w:tcPr>
          <w:p w14:paraId="466C111C"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12. Innovation and creativity</w:t>
            </w:r>
          </w:p>
        </w:tc>
        <w:tc>
          <w:tcPr>
            <w:tcW w:w="4111" w:type="dxa"/>
            <w:shd w:val="clear" w:color="auto" w:fill="auto"/>
            <w:vAlign w:val="center"/>
          </w:tcPr>
          <w:p w14:paraId="3AD93AE2" w14:textId="77777777" w:rsidR="00D07352" w:rsidRDefault="00000000">
            <w:pPr>
              <w:rPr>
                <w:rFonts w:ascii="Avenir" w:hAnsi="Avenir"/>
                <w:sz w:val="18"/>
                <w:szCs w:val="18"/>
              </w:rPr>
            </w:pPr>
            <w:r>
              <w:rPr>
                <w:rFonts w:ascii="Avenir" w:hAnsi="Avenir"/>
                <w:b/>
                <w:sz w:val="18"/>
                <w:szCs w:val="18"/>
              </w:rPr>
              <w:t>Innovation and creativity</w:t>
            </w:r>
            <w:r>
              <w:rPr>
                <w:rFonts w:ascii="Avenir" w:hAnsi="Avenir"/>
                <w:sz w:val="18"/>
                <w:szCs w:val="18"/>
              </w:rPr>
              <w:t xml:space="preserve"> concern the ability to think 'out of the box' and produce alternative ideas to achieve opportunities, solutions or performance.</w:t>
            </w:r>
          </w:p>
          <w:p w14:paraId="3AB4D687" w14:textId="77777777" w:rsidR="00D07352" w:rsidRDefault="00000000">
            <w:pPr>
              <w:spacing w:line="276" w:lineRule="auto"/>
              <w:rPr>
                <w:rFonts w:ascii="Avenir" w:hAnsi="Avenir"/>
                <w:color w:val="000000"/>
                <w:sz w:val="18"/>
                <w:szCs w:val="18"/>
              </w:rPr>
            </w:pPr>
            <w:r>
              <w:rPr>
                <w:rFonts w:ascii="Avenir" w:hAnsi="Avenir"/>
                <w:color w:val="000000"/>
                <w:sz w:val="18"/>
                <w:szCs w:val="18"/>
              </w:rPr>
              <w:t>Innovation and creativity mean to me:</w:t>
            </w:r>
          </w:p>
          <w:p w14:paraId="4696DE7F"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look for new and creative ideas using both my experience and my imagination. </w:t>
            </w:r>
          </w:p>
          <w:p w14:paraId="24E285BB"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think out of the box.</w:t>
            </w:r>
          </w:p>
          <w:p w14:paraId="21311760"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use innovative methods.  </w:t>
            </w:r>
          </w:p>
        </w:tc>
        <w:tc>
          <w:tcPr>
            <w:tcW w:w="1418" w:type="dxa"/>
          </w:tcPr>
          <w:p w14:paraId="735A7971" w14:textId="77777777" w:rsidR="00D07352" w:rsidRDefault="00D07352">
            <w:pPr>
              <w:spacing w:line="276" w:lineRule="auto"/>
              <w:ind w:right="497"/>
              <w:jc w:val="center"/>
              <w:rPr>
                <w:rFonts w:ascii="Avenir" w:hAnsi="Avenir"/>
                <w:sz w:val="18"/>
                <w:szCs w:val="18"/>
              </w:rPr>
            </w:pPr>
          </w:p>
          <w:p w14:paraId="70F1CD66" w14:textId="77777777" w:rsidR="00D07352" w:rsidRDefault="00000000">
            <w:pPr>
              <w:spacing w:line="276" w:lineRule="auto"/>
              <w:jc w:val="center"/>
              <w:rPr>
                <w:rFonts w:ascii="Avenir" w:hAnsi="Avenir"/>
                <w:sz w:val="18"/>
                <w:szCs w:val="18"/>
              </w:rPr>
            </w:pPr>
            <w:r>
              <w:rPr>
                <w:rFonts w:ascii="Avenir" w:hAnsi="Avenir"/>
                <w:sz w:val="18"/>
                <w:szCs w:val="18"/>
              </w:rPr>
              <w:t>O</w:t>
            </w:r>
          </w:p>
          <w:p w14:paraId="0761AAE2" w14:textId="77777777" w:rsidR="00D07352" w:rsidRDefault="00000000">
            <w:pPr>
              <w:jc w:val="center"/>
              <w:rPr>
                <w:rFonts w:ascii="Avenir" w:hAnsi="Avenir"/>
                <w:sz w:val="18"/>
                <w:szCs w:val="18"/>
              </w:rPr>
            </w:pPr>
            <w:r>
              <w:rPr>
                <w:rFonts w:ascii="Avenir" w:hAnsi="Avenir"/>
                <w:sz w:val="18"/>
                <w:szCs w:val="18"/>
              </w:rPr>
              <w:t>O</w:t>
            </w:r>
          </w:p>
          <w:p w14:paraId="48E55813"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21709EAE" w14:textId="77777777" w:rsidR="00D07352" w:rsidRDefault="00D07352">
            <w:pPr>
              <w:spacing w:line="276" w:lineRule="auto"/>
              <w:ind w:right="497"/>
              <w:jc w:val="center"/>
              <w:rPr>
                <w:rFonts w:ascii="Avenir" w:hAnsi="Avenir"/>
                <w:sz w:val="18"/>
                <w:szCs w:val="18"/>
              </w:rPr>
            </w:pPr>
          </w:p>
          <w:p w14:paraId="78844183" w14:textId="77777777" w:rsidR="00D07352" w:rsidRDefault="00000000">
            <w:pPr>
              <w:spacing w:line="276" w:lineRule="auto"/>
              <w:jc w:val="center"/>
              <w:rPr>
                <w:rFonts w:ascii="Avenir" w:hAnsi="Avenir"/>
                <w:sz w:val="18"/>
                <w:szCs w:val="18"/>
              </w:rPr>
            </w:pPr>
            <w:r>
              <w:rPr>
                <w:rFonts w:ascii="Avenir" w:hAnsi="Avenir"/>
                <w:sz w:val="18"/>
                <w:szCs w:val="18"/>
              </w:rPr>
              <w:t>O</w:t>
            </w:r>
          </w:p>
          <w:p w14:paraId="04D249A9" w14:textId="77777777" w:rsidR="00D07352" w:rsidRDefault="00000000">
            <w:pPr>
              <w:jc w:val="center"/>
              <w:rPr>
                <w:rFonts w:ascii="Avenir" w:hAnsi="Avenir"/>
                <w:sz w:val="18"/>
                <w:szCs w:val="18"/>
              </w:rPr>
            </w:pPr>
            <w:r>
              <w:rPr>
                <w:rFonts w:ascii="Avenir" w:hAnsi="Avenir"/>
                <w:sz w:val="18"/>
                <w:szCs w:val="18"/>
              </w:rPr>
              <w:t>O</w:t>
            </w:r>
          </w:p>
          <w:p w14:paraId="126090AB"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1D9AB369" w14:textId="77777777" w:rsidR="00D07352" w:rsidRDefault="00D07352">
            <w:pPr>
              <w:spacing w:line="276" w:lineRule="auto"/>
              <w:ind w:right="497"/>
              <w:jc w:val="center"/>
              <w:rPr>
                <w:rFonts w:ascii="Avenir" w:hAnsi="Avenir"/>
                <w:sz w:val="18"/>
                <w:szCs w:val="18"/>
              </w:rPr>
            </w:pPr>
          </w:p>
          <w:p w14:paraId="52E17AF7" w14:textId="77777777" w:rsidR="00D07352" w:rsidRDefault="00000000">
            <w:pPr>
              <w:spacing w:line="276" w:lineRule="auto"/>
              <w:jc w:val="center"/>
              <w:rPr>
                <w:rFonts w:ascii="Avenir" w:hAnsi="Avenir"/>
                <w:sz w:val="18"/>
                <w:szCs w:val="18"/>
              </w:rPr>
            </w:pPr>
            <w:r>
              <w:rPr>
                <w:rFonts w:ascii="Avenir" w:hAnsi="Avenir"/>
                <w:sz w:val="18"/>
                <w:szCs w:val="18"/>
              </w:rPr>
              <w:t>O</w:t>
            </w:r>
          </w:p>
          <w:p w14:paraId="2F373BEF" w14:textId="77777777" w:rsidR="00D07352" w:rsidRDefault="00000000">
            <w:pPr>
              <w:jc w:val="center"/>
              <w:rPr>
                <w:rFonts w:ascii="Avenir" w:hAnsi="Avenir"/>
                <w:sz w:val="18"/>
                <w:szCs w:val="18"/>
              </w:rPr>
            </w:pPr>
            <w:r>
              <w:rPr>
                <w:rFonts w:ascii="Avenir" w:hAnsi="Avenir"/>
                <w:sz w:val="18"/>
                <w:szCs w:val="18"/>
              </w:rPr>
              <w:t>O</w:t>
            </w:r>
          </w:p>
          <w:p w14:paraId="7503105F" w14:textId="77777777" w:rsidR="00D07352" w:rsidRDefault="00000000">
            <w:pPr>
              <w:jc w:val="center"/>
              <w:rPr>
                <w:rFonts w:ascii="Avenir" w:hAnsi="Avenir"/>
                <w:sz w:val="18"/>
                <w:szCs w:val="18"/>
              </w:rPr>
            </w:pPr>
            <w:r>
              <w:rPr>
                <w:rFonts w:ascii="Avenir" w:hAnsi="Avenir"/>
                <w:sz w:val="18"/>
                <w:szCs w:val="18"/>
              </w:rPr>
              <w:t>O</w:t>
            </w:r>
          </w:p>
        </w:tc>
      </w:tr>
      <w:tr w:rsidR="00D07352" w14:paraId="09FE660E" w14:textId="77777777">
        <w:trPr>
          <w:trHeight w:val="564"/>
        </w:trPr>
        <w:tc>
          <w:tcPr>
            <w:tcW w:w="1696" w:type="dxa"/>
            <w:shd w:val="clear" w:color="auto" w:fill="F2F2F2"/>
            <w:vAlign w:val="center"/>
          </w:tcPr>
          <w:p w14:paraId="0CF0EB10"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13. Empathy</w:t>
            </w:r>
          </w:p>
        </w:tc>
        <w:tc>
          <w:tcPr>
            <w:tcW w:w="4111" w:type="dxa"/>
            <w:shd w:val="clear" w:color="auto" w:fill="auto"/>
            <w:vAlign w:val="center"/>
          </w:tcPr>
          <w:p w14:paraId="11767286" w14:textId="77777777" w:rsidR="00D07352" w:rsidRDefault="00000000">
            <w:pPr>
              <w:rPr>
                <w:rFonts w:ascii="Avenir" w:hAnsi="Avenir"/>
                <w:sz w:val="18"/>
                <w:szCs w:val="18"/>
              </w:rPr>
            </w:pPr>
            <w:r>
              <w:rPr>
                <w:rFonts w:ascii="Avenir" w:hAnsi="Avenir"/>
                <w:b/>
                <w:sz w:val="18"/>
                <w:szCs w:val="18"/>
              </w:rPr>
              <w:t>Empathy</w:t>
            </w:r>
            <w:r>
              <w:rPr>
                <w:rFonts w:ascii="Avenir" w:hAnsi="Avenir"/>
                <w:sz w:val="18"/>
                <w:szCs w:val="18"/>
              </w:rPr>
              <w:t xml:space="preserve"> is the ability to deal with personal feelings and the interests of a collective cause.</w:t>
            </w:r>
          </w:p>
          <w:p w14:paraId="08142A84" w14:textId="77777777" w:rsidR="00D07352" w:rsidRDefault="00000000">
            <w:pPr>
              <w:spacing w:line="276" w:lineRule="auto"/>
              <w:rPr>
                <w:rFonts w:ascii="Avenir" w:hAnsi="Avenir"/>
                <w:color w:val="000000"/>
                <w:sz w:val="18"/>
                <w:szCs w:val="18"/>
              </w:rPr>
            </w:pPr>
            <w:r>
              <w:rPr>
                <w:rFonts w:ascii="Avenir" w:hAnsi="Avenir"/>
                <w:color w:val="000000"/>
                <w:sz w:val="18"/>
                <w:szCs w:val="18"/>
              </w:rPr>
              <w:t>Empathy means to me:</w:t>
            </w:r>
          </w:p>
          <w:p w14:paraId="08AFC766"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 xml:space="preserve">I can sense and share the atmosphere within a </w:t>
            </w:r>
            <w:r>
              <w:rPr>
                <w:rFonts w:ascii="Avenir" w:hAnsi="Avenir"/>
                <w:color w:val="000000"/>
                <w:sz w:val="18"/>
                <w:szCs w:val="18"/>
              </w:rPr>
              <w:lastRenderedPageBreak/>
              <w:t xml:space="preserve">conversation. </w:t>
            </w:r>
          </w:p>
          <w:p w14:paraId="5A81456E" w14:textId="77777777" w:rsidR="00D07352" w:rsidRDefault="00000000">
            <w:pPr>
              <w:widowControl w:val="0"/>
              <w:numPr>
                <w:ilvl w:val="0"/>
                <w:numId w:val="23"/>
              </w:numPr>
              <w:pBdr>
                <w:top w:val="nil"/>
                <w:left w:val="nil"/>
                <w:bottom w:val="nil"/>
                <w:right w:val="nil"/>
                <w:between w:val="nil"/>
              </w:pBdr>
              <w:spacing w:before="0" w:after="0" w:line="276" w:lineRule="auto"/>
              <w:ind w:left="284" w:hanging="284"/>
              <w:jc w:val="left"/>
              <w:rPr>
                <w:rFonts w:ascii="Avenir" w:hAnsi="Avenir"/>
                <w:color w:val="000000"/>
                <w:sz w:val="18"/>
                <w:szCs w:val="18"/>
              </w:rPr>
            </w:pPr>
            <w:r>
              <w:rPr>
                <w:rFonts w:ascii="Avenir" w:hAnsi="Avenir"/>
                <w:color w:val="000000"/>
                <w:sz w:val="18"/>
                <w:szCs w:val="18"/>
              </w:rPr>
              <w:t>I can vouch for other people's feelings and interests in such a way that it fits in with the mission of the organisation where I work.</w:t>
            </w:r>
          </w:p>
        </w:tc>
        <w:tc>
          <w:tcPr>
            <w:tcW w:w="1418" w:type="dxa"/>
          </w:tcPr>
          <w:p w14:paraId="2C5181B3" w14:textId="77777777" w:rsidR="00D07352" w:rsidRDefault="00D07352">
            <w:pPr>
              <w:spacing w:line="276" w:lineRule="auto"/>
              <w:ind w:right="497"/>
              <w:jc w:val="center"/>
              <w:rPr>
                <w:rFonts w:ascii="Avenir" w:hAnsi="Avenir"/>
                <w:sz w:val="18"/>
                <w:szCs w:val="18"/>
              </w:rPr>
            </w:pPr>
          </w:p>
          <w:p w14:paraId="4DE989B7" w14:textId="77777777" w:rsidR="00D07352" w:rsidRDefault="00D07352">
            <w:pPr>
              <w:spacing w:line="276" w:lineRule="auto"/>
              <w:ind w:right="497"/>
              <w:jc w:val="center"/>
              <w:rPr>
                <w:rFonts w:ascii="Avenir" w:hAnsi="Avenir"/>
                <w:sz w:val="18"/>
                <w:szCs w:val="18"/>
              </w:rPr>
            </w:pPr>
          </w:p>
          <w:p w14:paraId="13551B95" w14:textId="77777777" w:rsidR="00D07352" w:rsidRDefault="00000000">
            <w:pPr>
              <w:spacing w:line="276" w:lineRule="auto"/>
              <w:jc w:val="center"/>
              <w:rPr>
                <w:rFonts w:ascii="Avenir" w:hAnsi="Avenir"/>
                <w:sz w:val="18"/>
                <w:szCs w:val="18"/>
              </w:rPr>
            </w:pPr>
            <w:r>
              <w:rPr>
                <w:rFonts w:ascii="Avenir" w:hAnsi="Avenir"/>
                <w:sz w:val="18"/>
                <w:szCs w:val="18"/>
              </w:rPr>
              <w:t>O</w:t>
            </w:r>
          </w:p>
          <w:p w14:paraId="430FDE66" w14:textId="77777777" w:rsidR="00D07352" w:rsidRDefault="00000000">
            <w:pPr>
              <w:jc w:val="center"/>
              <w:rPr>
                <w:rFonts w:ascii="Avenir" w:hAnsi="Avenir"/>
                <w:sz w:val="18"/>
                <w:szCs w:val="18"/>
              </w:rPr>
            </w:pPr>
            <w:r>
              <w:rPr>
                <w:rFonts w:ascii="Avenir" w:hAnsi="Avenir"/>
                <w:sz w:val="18"/>
                <w:szCs w:val="18"/>
              </w:rPr>
              <w:lastRenderedPageBreak/>
              <w:t>O</w:t>
            </w:r>
          </w:p>
        </w:tc>
        <w:tc>
          <w:tcPr>
            <w:tcW w:w="1275" w:type="dxa"/>
          </w:tcPr>
          <w:p w14:paraId="52D3BC88" w14:textId="77777777" w:rsidR="00D07352" w:rsidRDefault="00D07352">
            <w:pPr>
              <w:spacing w:line="276" w:lineRule="auto"/>
              <w:ind w:right="497"/>
              <w:jc w:val="center"/>
              <w:rPr>
                <w:rFonts w:ascii="Avenir" w:hAnsi="Avenir"/>
                <w:sz w:val="18"/>
                <w:szCs w:val="18"/>
              </w:rPr>
            </w:pPr>
          </w:p>
          <w:p w14:paraId="1FF48034" w14:textId="77777777" w:rsidR="00D07352" w:rsidRDefault="00D07352">
            <w:pPr>
              <w:spacing w:line="276" w:lineRule="auto"/>
              <w:ind w:right="497"/>
              <w:jc w:val="center"/>
              <w:rPr>
                <w:rFonts w:ascii="Avenir" w:hAnsi="Avenir"/>
                <w:sz w:val="18"/>
                <w:szCs w:val="18"/>
              </w:rPr>
            </w:pPr>
          </w:p>
          <w:p w14:paraId="01E719B8" w14:textId="77777777" w:rsidR="00D07352" w:rsidRDefault="00000000">
            <w:pPr>
              <w:spacing w:line="276" w:lineRule="auto"/>
              <w:jc w:val="center"/>
              <w:rPr>
                <w:rFonts w:ascii="Avenir" w:hAnsi="Avenir"/>
                <w:sz w:val="18"/>
                <w:szCs w:val="18"/>
              </w:rPr>
            </w:pPr>
            <w:r>
              <w:rPr>
                <w:rFonts w:ascii="Avenir" w:hAnsi="Avenir"/>
                <w:sz w:val="18"/>
                <w:szCs w:val="18"/>
              </w:rPr>
              <w:t>O</w:t>
            </w:r>
          </w:p>
          <w:p w14:paraId="19D25E9E" w14:textId="77777777" w:rsidR="00D07352" w:rsidRDefault="00000000">
            <w:pPr>
              <w:jc w:val="center"/>
              <w:rPr>
                <w:rFonts w:ascii="Avenir" w:hAnsi="Avenir"/>
                <w:sz w:val="18"/>
                <w:szCs w:val="18"/>
              </w:rPr>
            </w:pPr>
            <w:r>
              <w:rPr>
                <w:rFonts w:ascii="Avenir" w:hAnsi="Avenir"/>
                <w:sz w:val="18"/>
                <w:szCs w:val="18"/>
              </w:rPr>
              <w:lastRenderedPageBreak/>
              <w:t>O</w:t>
            </w:r>
          </w:p>
        </w:tc>
        <w:tc>
          <w:tcPr>
            <w:tcW w:w="1276" w:type="dxa"/>
          </w:tcPr>
          <w:p w14:paraId="3684A4C6" w14:textId="77777777" w:rsidR="00D07352" w:rsidRDefault="00D07352">
            <w:pPr>
              <w:spacing w:line="276" w:lineRule="auto"/>
              <w:ind w:right="497"/>
              <w:jc w:val="center"/>
              <w:rPr>
                <w:rFonts w:ascii="Avenir" w:hAnsi="Avenir"/>
                <w:sz w:val="18"/>
                <w:szCs w:val="18"/>
              </w:rPr>
            </w:pPr>
          </w:p>
          <w:p w14:paraId="19B21474" w14:textId="77777777" w:rsidR="00D07352" w:rsidRDefault="00D07352">
            <w:pPr>
              <w:spacing w:line="276" w:lineRule="auto"/>
              <w:ind w:right="497"/>
              <w:jc w:val="center"/>
              <w:rPr>
                <w:rFonts w:ascii="Avenir" w:hAnsi="Avenir"/>
                <w:sz w:val="18"/>
                <w:szCs w:val="18"/>
              </w:rPr>
            </w:pPr>
          </w:p>
          <w:p w14:paraId="5FC7556B" w14:textId="77777777" w:rsidR="00D07352" w:rsidRDefault="00000000">
            <w:pPr>
              <w:spacing w:line="276" w:lineRule="auto"/>
              <w:jc w:val="center"/>
              <w:rPr>
                <w:rFonts w:ascii="Avenir" w:hAnsi="Avenir"/>
                <w:sz w:val="18"/>
                <w:szCs w:val="18"/>
              </w:rPr>
            </w:pPr>
            <w:r>
              <w:rPr>
                <w:rFonts w:ascii="Avenir" w:hAnsi="Avenir"/>
                <w:sz w:val="18"/>
                <w:szCs w:val="18"/>
              </w:rPr>
              <w:t>O</w:t>
            </w:r>
          </w:p>
          <w:p w14:paraId="7D24DB4F" w14:textId="77777777" w:rsidR="00D07352" w:rsidRDefault="00000000">
            <w:pPr>
              <w:jc w:val="center"/>
              <w:rPr>
                <w:rFonts w:ascii="Avenir" w:hAnsi="Avenir"/>
                <w:sz w:val="18"/>
                <w:szCs w:val="18"/>
              </w:rPr>
            </w:pPr>
            <w:r>
              <w:rPr>
                <w:rFonts w:ascii="Avenir" w:hAnsi="Avenir"/>
                <w:sz w:val="18"/>
                <w:szCs w:val="18"/>
              </w:rPr>
              <w:lastRenderedPageBreak/>
              <w:t>O</w:t>
            </w:r>
          </w:p>
        </w:tc>
      </w:tr>
      <w:tr w:rsidR="00D07352" w14:paraId="0264DF68" w14:textId="77777777">
        <w:trPr>
          <w:trHeight w:val="564"/>
        </w:trPr>
        <w:tc>
          <w:tcPr>
            <w:tcW w:w="1696" w:type="dxa"/>
            <w:shd w:val="clear" w:color="auto" w:fill="F2F2F2"/>
            <w:vAlign w:val="center"/>
          </w:tcPr>
          <w:p w14:paraId="7F9DE067"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lastRenderedPageBreak/>
              <w:t>14. Flexibility and adaptability</w:t>
            </w:r>
          </w:p>
        </w:tc>
        <w:tc>
          <w:tcPr>
            <w:tcW w:w="4111" w:type="dxa"/>
            <w:shd w:val="clear" w:color="auto" w:fill="auto"/>
            <w:vAlign w:val="center"/>
          </w:tcPr>
          <w:p w14:paraId="66B6CDE5" w14:textId="77777777" w:rsidR="00D07352" w:rsidRDefault="00000000">
            <w:pPr>
              <w:rPr>
                <w:rFonts w:ascii="Avenir" w:hAnsi="Avenir"/>
                <w:sz w:val="18"/>
                <w:szCs w:val="18"/>
              </w:rPr>
            </w:pPr>
            <w:r>
              <w:rPr>
                <w:rFonts w:ascii="Avenir" w:hAnsi="Avenir"/>
                <w:b/>
                <w:color w:val="000000"/>
                <w:sz w:val="18"/>
                <w:szCs w:val="18"/>
              </w:rPr>
              <w:t>Flexibility and adaptability</w:t>
            </w:r>
            <w:r>
              <w:rPr>
                <w:rFonts w:ascii="Avenir" w:hAnsi="Avenir"/>
                <w:color w:val="000000"/>
                <w:sz w:val="18"/>
                <w:szCs w:val="18"/>
              </w:rPr>
              <w:t xml:space="preserve"> mean that a person </w:t>
            </w:r>
            <w:r>
              <w:rPr>
                <w:rFonts w:ascii="Avenir" w:hAnsi="Avenir"/>
                <w:color w:val="1A1A1A"/>
                <w:sz w:val="18"/>
                <w:szCs w:val="18"/>
                <w:highlight w:val="white"/>
              </w:rPr>
              <w:t>can easily adapt to a changing environment, working methods, working hours, tasks, responsibilities and behaviour of others.</w:t>
            </w:r>
          </w:p>
          <w:p w14:paraId="0E05BB69" w14:textId="77777777" w:rsidR="00D07352" w:rsidRDefault="00D07352">
            <w:pPr>
              <w:rPr>
                <w:rFonts w:ascii="Avenir" w:hAnsi="Avenir"/>
                <w:sz w:val="18"/>
                <w:szCs w:val="18"/>
              </w:rPr>
            </w:pPr>
          </w:p>
          <w:p w14:paraId="0CF3703B" w14:textId="77777777" w:rsidR="00D07352" w:rsidRDefault="00000000">
            <w:pPr>
              <w:spacing w:line="276" w:lineRule="auto"/>
              <w:rPr>
                <w:rFonts w:ascii="Avenir" w:hAnsi="Avenir"/>
                <w:color w:val="000000"/>
                <w:sz w:val="18"/>
                <w:szCs w:val="18"/>
              </w:rPr>
            </w:pPr>
            <w:r>
              <w:rPr>
                <w:rFonts w:ascii="Avenir" w:hAnsi="Avenir"/>
                <w:color w:val="000000"/>
                <w:sz w:val="18"/>
                <w:szCs w:val="18"/>
              </w:rPr>
              <w:t>Flexibility and adaptability mean something to me:</w:t>
            </w:r>
          </w:p>
          <w:p w14:paraId="72254D0A" w14:textId="77777777" w:rsidR="00D07352" w:rsidRDefault="00000000">
            <w:pPr>
              <w:numPr>
                <w:ilvl w:val="0"/>
                <w:numId w:val="9"/>
              </w:numPr>
              <w:pBdr>
                <w:top w:val="nil"/>
                <w:left w:val="nil"/>
                <w:bottom w:val="nil"/>
                <w:right w:val="nil"/>
                <w:between w:val="nil"/>
              </w:pBdr>
              <w:spacing w:before="0" w:after="0" w:line="276" w:lineRule="auto"/>
              <w:ind w:left="277" w:hanging="277"/>
              <w:jc w:val="left"/>
              <w:rPr>
                <w:rFonts w:ascii="Avenir" w:hAnsi="Avenir"/>
                <w:color w:val="000000"/>
                <w:sz w:val="18"/>
                <w:szCs w:val="18"/>
              </w:rPr>
            </w:pPr>
            <w:r>
              <w:rPr>
                <w:rFonts w:ascii="Avenir" w:hAnsi="Avenir"/>
                <w:color w:val="000000"/>
                <w:sz w:val="18"/>
                <w:szCs w:val="18"/>
              </w:rPr>
              <w:t>I am aware of the specific circumstances in which I find myself and of the challenges and demands that the situation places on someone.</w:t>
            </w:r>
          </w:p>
          <w:p w14:paraId="1C096F06" w14:textId="77777777" w:rsidR="00D07352" w:rsidRDefault="00000000">
            <w:pPr>
              <w:numPr>
                <w:ilvl w:val="0"/>
                <w:numId w:val="9"/>
              </w:numPr>
              <w:pBdr>
                <w:top w:val="nil"/>
                <w:left w:val="nil"/>
                <w:bottom w:val="nil"/>
                <w:right w:val="nil"/>
                <w:between w:val="nil"/>
              </w:pBdr>
              <w:spacing w:before="0" w:after="0" w:line="276" w:lineRule="auto"/>
              <w:ind w:left="277" w:hanging="277"/>
              <w:jc w:val="left"/>
              <w:rPr>
                <w:rFonts w:ascii="Avenir" w:hAnsi="Avenir"/>
                <w:color w:val="000000"/>
                <w:sz w:val="18"/>
                <w:szCs w:val="18"/>
              </w:rPr>
            </w:pPr>
            <w:r>
              <w:rPr>
                <w:rFonts w:ascii="Avenir" w:hAnsi="Avenir"/>
                <w:color w:val="000000"/>
                <w:sz w:val="18"/>
                <w:szCs w:val="18"/>
              </w:rPr>
              <w:t>I can deal with changing circumstances with regard to my values, attitude, feelings and behaviour.</w:t>
            </w:r>
          </w:p>
          <w:p w14:paraId="30F4EC5B" w14:textId="77777777" w:rsidR="00D07352" w:rsidRDefault="00000000">
            <w:pPr>
              <w:numPr>
                <w:ilvl w:val="0"/>
                <w:numId w:val="9"/>
              </w:numPr>
              <w:pBdr>
                <w:top w:val="nil"/>
                <w:left w:val="nil"/>
                <w:bottom w:val="nil"/>
                <w:right w:val="nil"/>
                <w:between w:val="nil"/>
              </w:pBdr>
              <w:spacing w:before="0" w:after="0" w:line="276" w:lineRule="auto"/>
              <w:ind w:left="277" w:hanging="277"/>
              <w:jc w:val="left"/>
              <w:rPr>
                <w:rFonts w:ascii="Avenir" w:hAnsi="Avenir"/>
                <w:color w:val="000000"/>
                <w:sz w:val="18"/>
                <w:szCs w:val="18"/>
              </w:rPr>
            </w:pPr>
            <w:r>
              <w:rPr>
                <w:rFonts w:ascii="Avenir" w:hAnsi="Avenir"/>
                <w:color w:val="000000"/>
                <w:sz w:val="18"/>
                <w:szCs w:val="18"/>
              </w:rPr>
              <w:t xml:space="preserve">I look for and recognize other methods if necessary. </w:t>
            </w:r>
          </w:p>
        </w:tc>
        <w:tc>
          <w:tcPr>
            <w:tcW w:w="1418" w:type="dxa"/>
          </w:tcPr>
          <w:p w14:paraId="3F1C3B39" w14:textId="77777777" w:rsidR="00D07352" w:rsidRDefault="00D07352">
            <w:pPr>
              <w:spacing w:line="276" w:lineRule="auto"/>
              <w:ind w:right="497"/>
              <w:jc w:val="center"/>
              <w:rPr>
                <w:rFonts w:ascii="Avenir" w:hAnsi="Avenir"/>
                <w:sz w:val="18"/>
                <w:szCs w:val="18"/>
              </w:rPr>
            </w:pPr>
          </w:p>
          <w:p w14:paraId="3918BD38" w14:textId="77777777" w:rsidR="00D07352" w:rsidRDefault="00D07352">
            <w:pPr>
              <w:spacing w:line="276" w:lineRule="auto"/>
              <w:ind w:right="497"/>
              <w:jc w:val="center"/>
              <w:rPr>
                <w:rFonts w:ascii="Avenir" w:hAnsi="Avenir"/>
                <w:sz w:val="18"/>
                <w:szCs w:val="18"/>
              </w:rPr>
            </w:pPr>
          </w:p>
          <w:p w14:paraId="051FDA13" w14:textId="77777777" w:rsidR="00D07352" w:rsidRDefault="00D07352">
            <w:pPr>
              <w:spacing w:line="276" w:lineRule="auto"/>
              <w:ind w:right="497"/>
              <w:jc w:val="center"/>
              <w:rPr>
                <w:rFonts w:ascii="Avenir" w:hAnsi="Avenir"/>
                <w:sz w:val="18"/>
                <w:szCs w:val="18"/>
              </w:rPr>
            </w:pPr>
          </w:p>
          <w:p w14:paraId="31FDBE61" w14:textId="77777777" w:rsidR="00D07352" w:rsidRDefault="00000000">
            <w:pPr>
              <w:spacing w:line="276" w:lineRule="auto"/>
              <w:jc w:val="center"/>
              <w:rPr>
                <w:rFonts w:ascii="Avenir" w:hAnsi="Avenir"/>
                <w:sz w:val="18"/>
                <w:szCs w:val="18"/>
              </w:rPr>
            </w:pPr>
            <w:r>
              <w:rPr>
                <w:rFonts w:ascii="Avenir" w:hAnsi="Avenir"/>
                <w:sz w:val="18"/>
                <w:szCs w:val="18"/>
              </w:rPr>
              <w:t>O</w:t>
            </w:r>
          </w:p>
          <w:p w14:paraId="6E7D60E8" w14:textId="77777777" w:rsidR="00D07352" w:rsidRDefault="00000000">
            <w:pPr>
              <w:jc w:val="center"/>
              <w:rPr>
                <w:rFonts w:ascii="Avenir" w:hAnsi="Avenir"/>
                <w:sz w:val="18"/>
                <w:szCs w:val="18"/>
              </w:rPr>
            </w:pPr>
            <w:r>
              <w:rPr>
                <w:rFonts w:ascii="Avenir" w:hAnsi="Avenir"/>
                <w:sz w:val="18"/>
                <w:szCs w:val="18"/>
              </w:rPr>
              <w:t>O</w:t>
            </w:r>
          </w:p>
          <w:p w14:paraId="5AFBA408"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02D0BB93" w14:textId="77777777" w:rsidR="00D07352" w:rsidRDefault="00D07352">
            <w:pPr>
              <w:spacing w:line="276" w:lineRule="auto"/>
              <w:ind w:right="497"/>
              <w:jc w:val="center"/>
              <w:rPr>
                <w:rFonts w:ascii="Avenir" w:hAnsi="Avenir"/>
                <w:sz w:val="18"/>
                <w:szCs w:val="18"/>
              </w:rPr>
            </w:pPr>
          </w:p>
          <w:p w14:paraId="1CB8A2C3" w14:textId="77777777" w:rsidR="00D07352" w:rsidRDefault="00D07352">
            <w:pPr>
              <w:spacing w:line="276" w:lineRule="auto"/>
              <w:ind w:right="497"/>
              <w:jc w:val="center"/>
              <w:rPr>
                <w:rFonts w:ascii="Avenir" w:hAnsi="Avenir"/>
                <w:sz w:val="18"/>
                <w:szCs w:val="18"/>
              </w:rPr>
            </w:pPr>
          </w:p>
          <w:p w14:paraId="7248DAB2" w14:textId="77777777" w:rsidR="00D07352" w:rsidRDefault="00D07352">
            <w:pPr>
              <w:spacing w:line="276" w:lineRule="auto"/>
              <w:ind w:right="497"/>
              <w:jc w:val="center"/>
              <w:rPr>
                <w:rFonts w:ascii="Avenir" w:hAnsi="Avenir"/>
                <w:sz w:val="18"/>
                <w:szCs w:val="18"/>
              </w:rPr>
            </w:pPr>
          </w:p>
          <w:p w14:paraId="6FFAD6EC" w14:textId="77777777" w:rsidR="00D07352" w:rsidRDefault="00000000">
            <w:pPr>
              <w:spacing w:line="276" w:lineRule="auto"/>
              <w:jc w:val="center"/>
              <w:rPr>
                <w:rFonts w:ascii="Avenir" w:hAnsi="Avenir"/>
                <w:sz w:val="18"/>
                <w:szCs w:val="18"/>
              </w:rPr>
            </w:pPr>
            <w:r>
              <w:rPr>
                <w:rFonts w:ascii="Avenir" w:hAnsi="Avenir"/>
                <w:sz w:val="18"/>
                <w:szCs w:val="18"/>
              </w:rPr>
              <w:t>O</w:t>
            </w:r>
          </w:p>
          <w:p w14:paraId="05140A1C" w14:textId="77777777" w:rsidR="00D07352" w:rsidRDefault="00000000">
            <w:pPr>
              <w:jc w:val="center"/>
              <w:rPr>
                <w:rFonts w:ascii="Avenir" w:hAnsi="Avenir"/>
                <w:sz w:val="18"/>
                <w:szCs w:val="18"/>
              </w:rPr>
            </w:pPr>
            <w:r>
              <w:rPr>
                <w:rFonts w:ascii="Avenir" w:hAnsi="Avenir"/>
                <w:sz w:val="18"/>
                <w:szCs w:val="18"/>
              </w:rPr>
              <w:t>O</w:t>
            </w:r>
          </w:p>
          <w:p w14:paraId="6CD476B6"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2DDB1A35" w14:textId="77777777" w:rsidR="00D07352" w:rsidRDefault="00D07352">
            <w:pPr>
              <w:spacing w:line="276" w:lineRule="auto"/>
              <w:ind w:right="497"/>
              <w:jc w:val="center"/>
              <w:rPr>
                <w:rFonts w:ascii="Avenir" w:hAnsi="Avenir"/>
                <w:sz w:val="18"/>
                <w:szCs w:val="18"/>
              </w:rPr>
            </w:pPr>
          </w:p>
          <w:p w14:paraId="498920EB" w14:textId="77777777" w:rsidR="00D07352" w:rsidRDefault="00D07352">
            <w:pPr>
              <w:spacing w:line="276" w:lineRule="auto"/>
              <w:ind w:right="497"/>
              <w:jc w:val="center"/>
              <w:rPr>
                <w:rFonts w:ascii="Avenir" w:hAnsi="Avenir"/>
                <w:sz w:val="18"/>
                <w:szCs w:val="18"/>
              </w:rPr>
            </w:pPr>
          </w:p>
          <w:p w14:paraId="2CC0C405" w14:textId="77777777" w:rsidR="00D07352" w:rsidRDefault="00D07352">
            <w:pPr>
              <w:spacing w:line="276" w:lineRule="auto"/>
              <w:ind w:right="497"/>
              <w:jc w:val="center"/>
              <w:rPr>
                <w:rFonts w:ascii="Avenir" w:hAnsi="Avenir"/>
                <w:sz w:val="18"/>
                <w:szCs w:val="18"/>
              </w:rPr>
            </w:pPr>
          </w:p>
          <w:p w14:paraId="7A2CB5D3" w14:textId="77777777" w:rsidR="00D07352" w:rsidRDefault="00000000">
            <w:pPr>
              <w:spacing w:line="276" w:lineRule="auto"/>
              <w:jc w:val="center"/>
              <w:rPr>
                <w:rFonts w:ascii="Avenir" w:hAnsi="Avenir"/>
                <w:sz w:val="18"/>
                <w:szCs w:val="18"/>
              </w:rPr>
            </w:pPr>
            <w:r>
              <w:rPr>
                <w:rFonts w:ascii="Avenir" w:hAnsi="Avenir"/>
                <w:sz w:val="18"/>
                <w:szCs w:val="18"/>
              </w:rPr>
              <w:t>O</w:t>
            </w:r>
          </w:p>
          <w:p w14:paraId="204860D5" w14:textId="77777777" w:rsidR="00D07352" w:rsidRDefault="00000000">
            <w:pPr>
              <w:jc w:val="center"/>
              <w:rPr>
                <w:rFonts w:ascii="Avenir" w:hAnsi="Avenir"/>
                <w:sz w:val="18"/>
                <w:szCs w:val="18"/>
              </w:rPr>
            </w:pPr>
            <w:r>
              <w:rPr>
                <w:rFonts w:ascii="Avenir" w:hAnsi="Avenir"/>
                <w:sz w:val="18"/>
                <w:szCs w:val="18"/>
              </w:rPr>
              <w:t>O</w:t>
            </w:r>
          </w:p>
          <w:p w14:paraId="13B7848D" w14:textId="77777777" w:rsidR="00D07352" w:rsidRDefault="00000000">
            <w:pPr>
              <w:jc w:val="center"/>
              <w:rPr>
                <w:rFonts w:ascii="Avenir" w:hAnsi="Avenir"/>
                <w:sz w:val="18"/>
                <w:szCs w:val="18"/>
              </w:rPr>
            </w:pPr>
            <w:r>
              <w:rPr>
                <w:rFonts w:ascii="Avenir" w:hAnsi="Avenir"/>
                <w:sz w:val="18"/>
                <w:szCs w:val="18"/>
              </w:rPr>
              <w:t>O</w:t>
            </w:r>
          </w:p>
        </w:tc>
      </w:tr>
      <w:tr w:rsidR="00D07352" w14:paraId="2AA518A4" w14:textId="77777777">
        <w:trPr>
          <w:trHeight w:val="564"/>
        </w:trPr>
        <w:tc>
          <w:tcPr>
            <w:tcW w:w="1696" w:type="dxa"/>
            <w:shd w:val="clear" w:color="auto" w:fill="F2F2F2"/>
            <w:vAlign w:val="center"/>
          </w:tcPr>
          <w:p w14:paraId="72DB4583" w14:textId="77777777" w:rsidR="00D07352" w:rsidRDefault="00000000">
            <w:pPr>
              <w:spacing w:line="276" w:lineRule="auto"/>
              <w:rPr>
                <w:rFonts w:ascii="Avenir" w:hAnsi="Avenir"/>
                <w:b/>
                <w:color w:val="0909C7"/>
                <w:sz w:val="18"/>
                <w:szCs w:val="18"/>
              </w:rPr>
            </w:pPr>
            <w:r>
              <w:rPr>
                <w:rFonts w:ascii="Avenir" w:hAnsi="Avenir"/>
                <w:b/>
                <w:color w:val="0909C7"/>
                <w:sz w:val="18"/>
                <w:szCs w:val="18"/>
              </w:rPr>
              <w:t>15. Digital skills</w:t>
            </w:r>
          </w:p>
        </w:tc>
        <w:tc>
          <w:tcPr>
            <w:tcW w:w="4111" w:type="dxa"/>
            <w:shd w:val="clear" w:color="auto" w:fill="auto"/>
            <w:vAlign w:val="center"/>
          </w:tcPr>
          <w:p w14:paraId="61069D4A" w14:textId="77777777" w:rsidR="00D07352" w:rsidRDefault="00000000">
            <w:pPr>
              <w:rPr>
                <w:rFonts w:ascii="Avenir" w:hAnsi="Avenir"/>
                <w:sz w:val="18"/>
                <w:szCs w:val="18"/>
              </w:rPr>
            </w:pPr>
            <w:r>
              <w:rPr>
                <w:rFonts w:ascii="Avenir" w:hAnsi="Avenir"/>
                <w:b/>
                <w:color w:val="000000"/>
                <w:sz w:val="18"/>
                <w:szCs w:val="18"/>
              </w:rPr>
              <w:t>Digital competence</w:t>
            </w:r>
            <w:r>
              <w:rPr>
                <w:rFonts w:ascii="Avenir" w:hAnsi="Avenir"/>
                <w:color w:val="000000"/>
                <w:sz w:val="18"/>
                <w:szCs w:val="18"/>
              </w:rPr>
              <w:t xml:space="preserve"> refers to the ability to use media and technologies in a meaningful way.</w:t>
            </w:r>
          </w:p>
          <w:p w14:paraId="55CD039D" w14:textId="77777777" w:rsidR="00D07352" w:rsidRDefault="00D07352">
            <w:pPr>
              <w:spacing w:line="276" w:lineRule="auto"/>
              <w:rPr>
                <w:rFonts w:ascii="Avenir" w:hAnsi="Avenir"/>
                <w:color w:val="000000"/>
                <w:sz w:val="18"/>
                <w:szCs w:val="18"/>
              </w:rPr>
            </w:pPr>
          </w:p>
          <w:p w14:paraId="35106ECF" w14:textId="77777777" w:rsidR="00D07352" w:rsidRDefault="00000000">
            <w:pPr>
              <w:spacing w:line="276" w:lineRule="auto"/>
              <w:rPr>
                <w:rFonts w:ascii="Avenir" w:hAnsi="Avenir"/>
                <w:color w:val="000000"/>
                <w:sz w:val="18"/>
                <w:szCs w:val="18"/>
              </w:rPr>
            </w:pPr>
            <w:r>
              <w:rPr>
                <w:rFonts w:ascii="Avenir" w:hAnsi="Avenir"/>
                <w:color w:val="000000"/>
                <w:sz w:val="18"/>
                <w:szCs w:val="18"/>
              </w:rPr>
              <w:t>Digital skills means to me:</w:t>
            </w:r>
          </w:p>
          <w:p w14:paraId="5277CDB2" w14:textId="77777777" w:rsidR="00D07352" w:rsidRDefault="00000000">
            <w:pPr>
              <w:numPr>
                <w:ilvl w:val="0"/>
                <w:numId w:val="16"/>
              </w:numPr>
              <w:pBdr>
                <w:top w:val="nil"/>
                <w:left w:val="nil"/>
                <w:bottom w:val="nil"/>
                <w:right w:val="nil"/>
                <w:between w:val="nil"/>
              </w:pBdr>
              <w:spacing w:before="0" w:after="0" w:line="276" w:lineRule="auto"/>
              <w:ind w:left="277" w:hanging="283"/>
              <w:jc w:val="left"/>
              <w:rPr>
                <w:rFonts w:ascii="Avenir" w:hAnsi="Avenir"/>
                <w:color w:val="000000"/>
                <w:sz w:val="18"/>
                <w:szCs w:val="18"/>
              </w:rPr>
            </w:pPr>
            <w:r>
              <w:rPr>
                <w:rFonts w:ascii="Avenir" w:hAnsi="Avenir"/>
                <w:color w:val="000000"/>
                <w:sz w:val="18"/>
                <w:szCs w:val="18"/>
              </w:rPr>
              <w:t>I can work with digital instruments and I understand digital processes.</w:t>
            </w:r>
          </w:p>
          <w:p w14:paraId="591AFEFA" w14:textId="77777777" w:rsidR="00D07352" w:rsidRDefault="00000000">
            <w:pPr>
              <w:numPr>
                <w:ilvl w:val="0"/>
                <w:numId w:val="14"/>
              </w:numPr>
              <w:pBdr>
                <w:top w:val="nil"/>
                <w:left w:val="nil"/>
                <w:bottom w:val="nil"/>
                <w:right w:val="nil"/>
                <w:between w:val="nil"/>
              </w:pBdr>
              <w:spacing w:before="0" w:after="0" w:line="276" w:lineRule="auto"/>
              <w:ind w:left="277" w:hanging="277"/>
              <w:jc w:val="left"/>
              <w:rPr>
                <w:rFonts w:ascii="Avenir" w:hAnsi="Avenir"/>
                <w:color w:val="000000"/>
                <w:sz w:val="18"/>
                <w:szCs w:val="18"/>
              </w:rPr>
            </w:pPr>
            <w:r>
              <w:rPr>
                <w:rFonts w:ascii="Avenir" w:hAnsi="Avenir"/>
                <w:color w:val="000000"/>
                <w:sz w:val="18"/>
                <w:szCs w:val="18"/>
              </w:rPr>
              <w:t xml:space="preserve">I can use digital instruments and processes as an aid to my own functioning. </w:t>
            </w:r>
          </w:p>
          <w:p w14:paraId="7BB4AA70" w14:textId="77777777" w:rsidR="00D07352" w:rsidRDefault="00000000">
            <w:pPr>
              <w:numPr>
                <w:ilvl w:val="0"/>
                <w:numId w:val="14"/>
              </w:numPr>
              <w:pBdr>
                <w:top w:val="nil"/>
                <w:left w:val="nil"/>
                <w:bottom w:val="nil"/>
                <w:right w:val="nil"/>
                <w:between w:val="nil"/>
              </w:pBdr>
              <w:spacing w:before="0" w:after="0" w:line="276" w:lineRule="auto"/>
              <w:ind w:left="277" w:hanging="277"/>
              <w:jc w:val="left"/>
              <w:rPr>
                <w:rFonts w:ascii="Avenir" w:hAnsi="Avenir"/>
                <w:color w:val="000000"/>
                <w:sz w:val="18"/>
                <w:szCs w:val="18"/>
              </w:rPr>
            </w:pPr>
            <w:r>
              <w:rPr>
                <w:rFonts w:ascii="Avenir" w:hAnsi="Avenir"/>
                <w:color w:val="000000"/>
                <w:sz w:val="18"/>
                <w:szCs w:val="18"/>
              </w:rPr>
              <w:t xml:space="preserve">I understand the properties of the technology and can give my opinion about the benefits it offers. I can link these advantages to my own abilities and use in practice. </w:t>
            </w:r>
          </w:p>
        </w:tc>
        <w:tc>
          <w:tcPr>
            <w:tcW w:w="1418" w:type="dxa"/>
          </w:tcPr>
          <w:p w14:paraId="5CFB80EC" w14:textId="77777777" w:rsidR="00D07352" w:rsidRDefault="00D07352">
            <w:pPr>
              <w:spacing w:line="276" w:lineRule="auto"/>
              <w:ind w:right="497"/>
              <w:jc w:val="center"/>
              <w:rPr>
                <w:rFonts w:ascii="Avenir" w:hAnsi="Avenir"/>
                <w:sz w:val="18"/>
                <w:szCs w:val="18"/>
              </w:rPr>
            </w:pPr>
          </w:p>
          <w:p w14:paraId="378DCFDA" w14:textId="77777777" w:rsidR="00D07352" w:rsidRDefault="00D07352">
            <w:pPr>
              <w:spacing w:line="276" w:lineRule="auto"/>
              <w:ind w:right="497"/>
              <w:jc w:val="center"/>
              <w:rPr>
                <w:rFonts w:ascii="Avenir" w:hAnsi="Avenir"/>
                <w:sz w:val="18"/>
                <w:szCs w:val="18"/>
              </w:rPr>
            </w:pPr>
          </w:p>
          <w:p w14:paraId="566BAA2C" w14:textId="77777777" w:rsidR="00D07352" w:rsidRDefault="00000000">
            <w:pPr>
              <w:spacing w:line="276" w:lineRule="auto"/>
              <w:jc w:val="center"/>
              <w:rPr>
                <w:rFonts w:ascii="Avenir" w:hAnsi="Avenir"/>
                <w:sz w:val="18"/>
                <w:szCs w:val="18"/>
              </w:rPr>
            </w:pPr>
            <w:r>
              <w:rPr>
                <w:rFonts w:ascii="Avenir" w:hAnsi="Avenir"/>
                <w:sz w:val="18"/>
                <w:szCs w:val="18"/>
              </w:rPr>
              <w:t>O</w:t>
            </w:r>
          </w:p>
          <w:p w14:paraId="7B6C3ADD" w14:textId="77777777" w:rsidR="00D07352" w:rsidRDefault="00000000">
            <w:pPr>
              <w:jc w:val="center"/>
              <w:rPr>
                <w:rFonts w:ascii="Avenir" w:hAnsi="Avenir"/>
                <w:sz w:val="18"/>
                <w:szCs w:val="18"/>
              </w:rPr>
            </w:pPr>
            <w:r>
              <w:rPr>
                <w:rFonts w:ascii="Avenir" w:hAnsi="Avenir"/>
                <w:sz w:val="18"/>
                <w:szCs w:val="18"/>
              </w:rPr>
              <w:t>O</w:t>
            </w:r>
          </w:p>
          <w:p w14:paraId="021B2B2C" w14:textId="77777777" w:rsidR="00D07352" w:rsidRDefault="00000000">
            <w:pPr>
              <w:jc w:val="center"/>
              <w:rPr>
                <w:rFonts w:ascii="Avenir" w:hAnsi="Avenir"/>
                <w:sz w:val="18"/>
                <w:szCs w:val="18"/>
              </w:rPr>
            </w:pPr>
            <w:r>
              <w:rPr>
                <w:rFonts w:ascii="Avenir" w:hAnsi="Avenir"/>
                <w:sz w:val="18"/>
                <w:szCs w:val="18"/>
              </w:rPr>
              <w:t>O</w:t>
            </w:r>
          </w:p>
        </w:tc>
        <w:tc>
          <w:tcPr>
            <w:tcW w:w="1275" w:type="dxa"/>
          </w:tcPr>
          <w:p w14:paraId="6753E643" w14:textId="77777777" w:rsidR="00D07352" w:rsidRDefault="00D07352">
            <w:pPr>
              <w:spacing w:line="276" w:lineRule="auto"/>
              <w:ind w:right="497"/>
              <w:jc w:val="center"/>
              <w:rPr>
                <w:rFonts w:ascii="Avenir" w:hAnsi="Avenir"/>
                <w:sz w:val="18"/>
                <w:szCs w:val="18"/>
              </w:rPr>
            </w:pPr>
          </w:p>
          <w:p w14:paraId="18B589C9" w14:textId="77777777" w:rsidR="00D07352" w:rsidRDefault="00D07352">
            <w:pPr>
              <w:spacing w:line="276" w:lineRule="auto"/>
              <w:ind w:right="497"/>
              <w:jc w:val="center"/>
              <w:rPr>
                <w:rFonts w:ascii="Avenir" w:hAnsi="Avenir"/>
                <w:sz w:val="18"/>
                <w:szCs w:val="18"/>
              </w:rPr>
            </w:pPr>
          </w:p>
          <w:p w14:paraId="0773AEA7" w14:textId="77777777" w:rsidR="00D07352" w:rsidRDefault="00000000">
            <w:pPr>
              <w:spacing w:line="276" w:lineRule="auto"/>
              <w:jc w:val="center"/>
              <w:rPr>
                <w:rFonts w:ascii="Avenir" w:hAnsi="Avenir"/>
                <w:sz w:val="18"/>
                <w:szCs w:val="18"/>
              </w:rPr>
            </w:pPr>
            <w:r>
              <w:rPr>
                <w:rFonts w:ascii="Avenir" w:hAnsi="Avenir"/>
                <w:sz w:val="18"/>
                <w:szCs w:val="18"/>
              </w:rPr>
              <w:t>O</w:t>
            </w:r>
          </w:p>
          <w:p w14:paraId="7BFFECD8" w14:textId="77777777" w:rsidR="00D07352" w:rsidRDefault="00000000">
            <w:pPr>
              <w:jc w:val="center"/>
              <w:rPr>
                <w:rFonts w:ascii="Avenir" w:hAnsi="Avenir"/>
                <w:sz w:val="18"/>
                <w:szCs w:val="18"/>
              </w:rPr>
            </w:pPr>
            <w:r>
              <w:rPr>
                <w:rFonts w:ascii="Avenir" w:hAnsi="Avenir"/>
                <w:sz w:val="18"/>
                <w:szCs w:val="18"/>
              </w:rPr>
              <w:t>O</w:t>
            </w:r>
          </w:p>
          <w:p w14:paraId="242E12CE" w14:textId="77777777" w:rsidR="00D07352" w:rsidRDefault="00000000">
            <w:pPr>
              <w:jc w:val="center"/>
              <w:rPr>
                <w:rFonts w:ascii="Avenir" w:hAnsi="Avenir"/>
                <w:sz w:val="18"/>
                <w:szCs w:val="18"/>
              </w:rPr>
            </w:pPr>
            <w:r>
              <w:rPr>
                <w:rFonts w:ascii="Avenir" w:hAnsi="Avenir"/>
                <w:sz w:val="18"/>
                <w:szCs w:val="18"/>
              </w:rPr>
              <w:t>O</w:t>
            </w:r>
          </w:p>
        </w:tc>
        <w:tc>
          <w:tcPr>
            <w:tcW w:w="1276" w:type="dxa"/>
          </w:tcPr>
          <w:p w14:paraId="169437E3" w14:textId="77777777" w:rsidR="00D07352" w:rsidRDefault="00D07352">
            <w:pPr>
              <w:spacing w:line="276" w:lineRule="auto"/>
              <w:ind w:right="497"/>
              <w:jc w:val="center"/>
              <w:rPr>
                <w:rFonts w:ascii="Avenir" w:hAnsi="Avenir"/>
                <w:sz w:val="18"/>
                <w:szCs w:val="18"/>
              </w:rPr>
            </w:pPr>
          </w:p>
          <w:p w14:paraId="4F30CB24" w14:textId="77777777" w:rsidR="00D07352" w:rsidRDefault="00D07352">
            <w:pPr>
              <w:spacing w:line="276" w:lineRule="auto"/>
              <w:ind w:right="497"/>
              <w:jc w:val="center"/>
              <w:rPr>
                <w:rFonts w:ascii="Avenir" w:hAnsi="Avenir"/>
                <w:sz w:val="18"/>
                <w:szCs w:val="18"/>
              </w:rPr>
            </w:pPr>
          </w:p>
          <w:p w14:paraId="1DEE0F74" w14:textId="77777777" w:rsidR="00D07352" w:rsidRDefault="00000000">
            <w:pPr>
              <w:spacing w:line="276" w:lineRule="auto"/>
              <w:jc w:val="center"/>
              <w:rPr>
                <w:rFonts w:ascii="Avenir" w:hAnsi="Avenir"/>
                <w:sz w:val="18"/>
                <w:szCs w:val="18"/>
              </w:rPr>
            </w:pPr>
            <w:r>
              <w:rPr>
                <w:rFonts w:ascii="Avenir" w:hAnsi="Avenir"/>
                <w:sz w:val="18"/>
                <w:szCs w:val="18"/>
              </w:rPr>
              <w:t>O</w:t>
            </w:r>
          </w:p>
          <w:p w14:paraId="50D393C8" w14:textId="77777777" w:rsidR="00D07352" w:rsidRDefault="00000000">
            <w:pPr>
              <w:jc w:val="center"/>
              <w:rPr>
                <w:rFonts w:ascii="Avenir" w:hAnsi="Avenir"/>
                <w:sz w:val="18"/>
                <w:szCs w:val="18"/>
              </w:rPr>
            </w:pPr>
            <w:r>
              <w:rPr>
                <w:rFonts w:ascii="Avenir" w:hAnsi="Avenir"/>
                <w:sz w:val="18"/>
                <w:szCs w:val="18"/>
              </w:rPr>
              <w:t>O</w:t>
            </w:r>
          </w:p>
          <w:p w14:paraId="5FD933CD" w14:textId="77777777" w:rsidR="00D07352" w:rsidRDefault="00000000">
            <w:pPr>
              <w:jc w:val="center"/>
              <w:rPr>
                <w:rFonts w:ascii="Avenir" w:hAnsi="Avenir"/>
                <w:sz w:val="18"/>
                <w:szCs w:val="18"/>
              </w:rPr>
            </w:pPr>
            <w:r>
              <w:rPr>
                <w:rFonts w:ascii="Avenir" w:hAnsi="Avenir"/>
                <w:sz w:val="18"/>
                <w:szCs w:val="18"/>
              </w:rPr>
              <w:t>O</w:t>
            </w:r>
          </w:p>
        </w:tc>
      </w:tr>
      <w:tr w:rsidR="00D07352" w14:paraId="746A145D" w14:textId="77777777">
        <w:trPr>
          <w:trHeight w:val="4553"/>
        </w:trPr>
        <w:tc>
          <w:tcPr>
            <w:tcW w:w="1696" w:type="dxa"/>
            <w:shd w:val="clear" w:color="auto" w:fill="F2F2F2"/>
            <w:vAlign w:val="center"/>
          </w:tcPr>
          <w:p w14:paraId="1AAF04E7" w14:textId="77777777" w:rsidR="00D07352" w:rsidRDefault="00000000">
            <w:pPr>
              <w:spacing w:line="276" w:lineRule="auto"/>
              <w:jc w:val="left"/>
              <w:rPr>
                <w:rFonts w:ascii="Avenir" w:hAnsi="Avenir"/>
                <w:b/>
                <w:color w:val="0909C7"/>
                <w:sz w:val="18"/>
                <w:szCs w:val="18"/>
              </w:rPr>
            </w:pPr>
            <w:r>
              <w:rPr>
                <w:rFonts w:ascii="Avenir" w:hAnsi="Avenir"/>
                <w:b/>
                <w:color w:val="0909C7"/>
                <w:sz w:val="18"/>
                <w:szCs w:val="18"/>
              </w:rPr>
              <w:t>16. General knowledge</w:t>
            </w:r>
          </w:p>
        </w:tc>
        <w:tc>
          <w:tcPr>
            <w:tcW w:w="4111" w:type="dxa"/>
            <w:shd w:val="clear" w:color="auto" w:fill="auto"/>
            <w:vAlign w:val="center"/>
          </w:tcPr>
          <w:p w14:paraId="475BC3AC" w14:textId="77777777" w:rsidR="00D07352" w:rsidRDefault="00000000">
            <w:pPr>
              <w:spacing w:line="276" w:lineRule="auto"/>
              <w:rPr>
                <w:rFonts w:ascii="Avenir" w:hAnsi="Avenir"/>
                <w:color w:val="000000"/>
                <w:sz w:val="18"/>
                <w:szCs w:val="18"/>
              </w:rPr>
            </w:pPr>
            <w:r>
              <w:rPr>
                <w:rFonts w:ascii="Avenir" w:hAnsi="Avenir"/>
                <w:b/>
                <w:color w:val="000000"/>
                <w:sz w:val="18"/>
                <w:szCs w:val="18"/>
              </w:rPr>
              <w:t>General knowledge</w:t>
            </w:r>
            <w:r>
              <w:rPr>
                <w:rFonts w:ascii="Avenir" w:hAnsi="Avenir"/>
                <w:color w:val="000000"/>
                <w:sz w:val="18"/>
                <w:szCs w:val="18"/>
              </w:rPr>
              <w:t xml:space="preserve"> is multidisciplinary and covers several domains. For a self-assessment, not every domain needs to be relevant within a personal context:</w:t>
            </w:r>
          </w:p>
          <w:p w14:paraId="266E6857" w14:textId="77777777" w:rsidR="00D07352" w:rsidRDefault="00000000">
            <w:pPr>
              <w:numPr>
                <w:ilvl w:val="0"/>
                <w:numId w:val="8"/>
              </w:numPr>
              <w:pBdr>
                <w:top w:val="nil"/>
                <w:left w:val="nil"/>
                <w:bottom w:val="nil"/>
                <w:right w:val="nil"/>
                <w:between w:val="nil"/>
              </w:pBdr>
              <w:spacing w:before="0" w:after="0" w:line="276" w:lineRule="auto"/>
              <w:ind w:left="287" w:hanging="287"/>
              <w:jc w:val="left"/>
              <w:rPr>
                <w:rFonts w:ascii="Avenir" w:hAnsi="Avenir"/>
                <w:color w:val="000000"/>
                <w:sz w:val="18"/>
                <w:szCs w:val="18"/>
              </w:rPr>
            </w:pPr>
            <w:r>
              <w:rPr>
                <w:rFonts w:ascii="Avenir" w:hAnsi="Avenir"/>
                <w:color w:val="000000"/>
                <w:sz w:val="18"/>
                <w:szCs w:val="18"/>
              </w:rPr>
              <w:t>I have knowledge of marketing and communication theories.</w:t>
            </w:r>
          </w:p>
          <w:p w14:paraId="74A596B0" w14:textId="77777777" w:rsidR="00D07352" w:rsidRDefault="00000000">
            <w:pPr>
              <w:numPr>
                <w:ilvl w:val="0"/>
                <w:numId w:val="8"/>
              </w:numPr>
              <w:pBdr>
                <w:top w:val="nil"/>
                <w:left w:val="nil"/>
                <w:bottom w:val="nil"/>
                <w:right w:val="nil"/>
                <w:between w:val="nil"/>
              </w:pBdr>
              <w:spacing w:before="0" w:after="0" w:line="276" w:lineRule="auto"/>
              <w:ind w:left="287" w:hanging="287"/>
              <w:jc w:val="left"/>
              <w:rPr>
                <w:rFonts w:ascii="Avenir" w:hAnsi="Avenir"/>
                <w:color w:val="000000"/>
                <w:sz w:val="18"/>
                <w:szCs w:val="18"/>
              </w:rPr>
            </w:pPr>
            <w:r>
              <w:rPr>
                <w:rFonts w:ascii="Avenir" w:hAnsi="Avenir"/>
                <w:color w:val="000000"/>
                <w:sz w:val="18"/>
                <w:szCs w:val="18"/>
              </w:rPr>
              <w:t xml:space="preserve">I have legal knowledge of the legislation surrounding the organisation where I work and I know the CAO and/or other organizational arrangements. </w:t>
            </w:r>
          </w:p>
          <w:p w14:paraId="0F92C9EA" w14:textId="77777777" w:rsidR="00D07352" w:rsidRDefault="00000000">
            <w:pPr>
              <w:numPr>
                <w:ilvl w:val="0"/>
                <w:numId w:val="8"/>
              </w:numPr>
              <w:pBdr>
                <w:top w:val="nil"/>
                <w:left w:val="nil"/>
                <w:bottom w:val="nil"/>
                <w:right w:val="nil"/>
                <w:between w:val="nil"/>
              </w:pBdr>
              <w:spacing w:before="0" w:after="0" w:line="276" w:lineRule="auto"/>
              <w:ind w:left="287" w:hanging="287"/>
              <w:jc w:val="left"/>
              <w:rPr>
                <w:rFonts w:ascii="Avenir" w:hAnsi="Avenir"/>
                <w:color w:val="000000"/>
                <w:sz w:val="18"/>
                <w:szCs w:val="18"/>
              </w:rPr>
            </w:pPr>
            <w:r>
              <w:rPr>
                <w:rFonts w:ascii="Avenir" w:hAnsi="Avenir"/>
                <w:color w:val="000000"/>
                <w:sz w:val="18"/>
                <w:szCs w:val="18"/>
              </w:rPr>
              <w:t>I have knowledge of the financial income and expenses and the administrative processes within the organisation where I work.</w:t>
            </w:r>
          </w:p>
          <w:p w14:paraId="0D58BFBF" w14:textId="77777777" w:rsidR="00D07352" w:rsidRDefault="00000000">
            <w:pPr>
              <w:numPr>
                <w:ilvl w:val="0"/>
                <w:numId w:val="8"/>
              </w:numPr>
              <w:pBdr>
                <w:top w:val="nil"/>
                <w:left w:val="nil"/>
                <w:bottom w:val="nil"/>
                <w:right w:val="nil"/>
                <w:between w:val="nil"/>
              </w:pBdr>
              <w:spacing w:before="0" w:after="0" w:line="276" w:lineRule="auto"/>
              <w:ind w:left="287" w:hanging="287"/>
              <w:jc w:val="left"/>
              <w:rPr>
                <w:rFonts w:ascii="Avenir" w:hAnsi="Avenir"/>
                <w:color w:val="000000"/>
                <w:sz w:val="18"/>
                <w:szCs w:val="18"/>
              </w:rPr>
            </w:pPr>
            <w:r>
              <w:rPr>
                <w:rFonts w:ascii="Avenir" w:hAnsi="Avenir"/>
                <w:color w:val="000000"/>
                <w:sz w:val="18"/>
                <w:szCs w:val="18"/>
              </w:rPr>
              <w:t>I have knowledge of important developments in (vocational) education and the way in which you yourself can contribute to the acquisition of certain competencies, and to propose and use innovative methods according to the situation.</w:t>
            </w:r>
          </w:p>
          <w:p w14:paraId="20C0BC89" w14:textId="77777777" w:rsidR="00D07352" w:rsidRDefault="00000000">
            <w:pPr>
              <w:numPr>
                <w:ilvl w:val="0"/>
                <w:numId w:val="8"/>
              </w:numPr>
              <w:pBdr>
                <w:top w:val="nil"/>
                <w:left w:val="nil"/>
                <w:bottom w:val="nil"/>
                <w:right w:val="nil"/>
                <w:between w:val="nil"/>
              </w:pBdr>
              <w:spacing w:before="0" w:after="200" w:line="276" w:lineRule="auto"/>
              <w:ind w:left="287" w:hanging="287"/>
              <w:jc w:val="left"/>
              <w:rPr>
                <w:rFonts w:ascii="Avenir" w:hAnsi="Avenir"/>
                <w:color w:val="000000"/>
                <w:sz w:val="18"/>
                <w:szCs w:val="18"/>
              </w:rPr>
            </w:pPr>
            <w:r>
              <w:rPr>
                <w:rFonts w:ascii="Avenir" w:hAnsi="Avenir"/>
                <w:color w:val="000000"/>
                <w:sz w:val="18"/>
                <w:szCs w:val="18"/>
              </w:rPr>
              <w:lastRenderedPageBreak/>
              <w:t xml:space="preserve">I have knowledge of social developments and the associated opportunities. I can apply this knowledge to my situation. </w:t>
            </w:r>
          </w:p>
        </w:tc>
        <w:tc>
          <w:tcPr>
            <w:tcW w:w="1418" w:type="dxa"/>
          </w:tcPr>
          <w:p w14:paraId="1D0D8573" w14:textId="77777777" w:rsidR="00D07352" w:rsidRDefault="00D07352">
            <w:pPr>
              <w:spacing w:line="276" w:lineRule="auto"/>
              <w:jc w:val="center"/>
              <w:rPr>
                <w:rFonts w:ascii="Avenir" w:hAnsi="Avenir"/>
                <w:sz w:val="18"/>
                <w:szCs w:val="18"/>
              </w:rPr>
            </w:pPr>
          </w:p>
          <w:p w14:paraId="2AC550AA" w14:textId="77777777" w:rsidR="00D07352" w:rsidRDefault="00000000">
            <w:pPr>
              <w:spacing w:line="276" w:lineRule="auto"/>
              <w:jc w:val="center"/>
              <w:rPr>
                <w:rFonts w:ascii="Avenir" w:hAnsi="Avenir"/>
                <w:sz w:val="18"/>
                <w:szCs w:val="18"/>
              </w:rPr>
            </w:pPr>
            <w:r>
              <w:rPr>
                <w:rFonts w:ascii="Avenir" w:hAnsi="Avenir"/>
                <w:sz w:val="18"/>
                <w:szCs w:val="18"/>
              </w:rPr>
              <w:t>O</w:t>
            </w:r>
          </w:p>
          <w:p w14:paraId="6EB452F6" w14:textId="77777777" w:rsidR="00D07352" w:rsidRDefault="00000000">
            <w:pPr>
              <w:spacing w:line="276" w:lineRule="auto"/>
              <w:jc w:val="center"/>
              <w:rPr>
                <w:rFonts w:ascii="Avenir" w:hAnsi="Avenir"/>
                <w:sz w:val="18"/>
                <w:szCs w:val="18"/>
              </w:rPr>
            </w:pPr>
            <w:r>
              <w:rPr>
                <w:rFonts w:ascii="Avenir" w:hAnsi="Avenir"/>
                <w:sz w:val="18"/>
                <w:szCs w:val="18"/>
              </w:rPr>
              <w:t>O</w:t>
            </w:r>
          </w:p>
          <w:p w14:paraId="16DF92F8" w14:textId="77777777" w:rsidR="00D07352" w:rsidRDefault="00000000">
            <w:pPr>
              <w:spacing w:line="276" w:lineRule="auto"/>
              <w:jc w:val="center"/>
              <w:rPr>
                <w:rFonts w:ascii="Avenir" w:hAnsi="Avenir"/>
                <w:sz w:val="18"/>
                <w:szCs w:val="18"/>
              </w:rPr>
            </w:pPr>
            <w:r>
              <w:rPr>
                <w:rFonts w:ascii="Avenir" w:hAnsi="Avenir"/>
                <w:sz w:val="18"/>
                <w:szCs w:val="18"/>
              </w:rPr>
              <w:t>O</w:t>
            </w:r>
          </w:p>
          <w:p w14:paraId="1A15E147" w14:textId="77777777" w:rsidR="00D07352" w:rsidRDefault="00000000">
            <w:pPr>
              <w:spacing w:line="276" w:lineRule="auto"/>
              <w:jc w:val="center"/>
              <w:rPr>
                <w:rFonts w:ascii="Avenir" w:hAnsi="Avenir"/>
                <w:sz w:val="18"/>
                <w:szCs w:val="18"/>
              </w:rPr>
            </w:pPr>
            <w:r>
              <w:rPr>
                <w:rFonts w:ascii="Avenir" w:hAnsi="Avenir"/>
                <w:sz w:val="18"/>
                <w:szCs w:val="18"/>
              </w:rPr>
              <w:t>O</w:t>
            </w:r>
          </w:p>
          <w:p w14:paraId="54702893" w14:textId="77777777" w:rsidR="00D07352" w:rsidRDefault="00000000">
            <w:pPr>
              <w:spacing w:line="276" w:lineRule="auto"/>
              <w:jc w:val="center"/>
              <w:rPr>
                <w:rFonts w:ascii="Avenir" w:hAnsi="Avenir"/>
                <w:sz w:val="18"/>
                <w:szCs w:val="18"/>
              </w:rPr>
            </w:pPr>
            <w:r>
              <w:rPr>
                <w:rFonts w:ascii="Avenir" w:hAnsi="Avenir"/>
                <w:sz w:val="18"/>
                <w:szCs w:val="18"/>
              </w:rPr>
              <w:t>O</w:t>
            </w:r>
          </w:p>
          <w:p w14:paraId="6DD169B0" w14:textId="77777777" w:rsidR="00D07352" w:rsidRDefault="00D07352">
            <w:pPr>
              <w:spacing w:line="276" w:lineRule="auto"/>
              <w:rPr>
                <w:rFonts w:ascii="Avenir" w:hAnsi="Avenir"/>
                <w:sz w:val="18"/>
                <w:szCs w:val="18"/>
              </w:rPr>
            </w:pPr>
          </w:p>
        </w:tc>
        <w:tc>
          <w:tcPr>
            <w:tcW w:w="1275" w:type="dxa"/>
          </w:tcPr>
          <w:p w14:paraId="15D0806C" w14:textId="77777777" w:rsidR="00D07352" w:rsidRDefault="00D07352">
            <w:pPr>
              <w:spacing w:line="276" w:lineRule="auto"/>
              <w:jc w:val="center"/>
              <w:rPr>
                <w:rFonts w:ascii="Avenir" w:hAnsi="Avenir"/>
                <w:sz w:val="18"/>
                <w:szCs w:val="18"/>
              </w:rPr>
            </w:pPr>
          </w:p>
          <w:p w14:paraId="7ADB6FE5" w14:textId="77777777" w:rsidR="00D07352" w:rsidRDefault="00000000">
            <w:pPr>
              <w:spacing w:line="276" w:lineRule="auto"/>
              <w:jc w:val="center"/>
              <w:rPr>
                <w:rFonts w:ascii="Avenir" w:hAnsi="Avenir"/>
                <w:sz w:val="18"/>
                <w:szCs w:val="18"/>
              </w:rPr>
            </w:pPr>
            <w:r>
              <w:rPr>
                <w:rFonts w:ascii="Avenir" w:hAnsi="Avenir"/>
                <w:sz w:val="18"/>
                <w:szCs w:val="18"/>
              </w:rPr>
              <w:t>O</w:t>
            </w:r>
          </w:p>
          <w:p w14:paraId="4F609B07" w14:textId="77777777" w:rsidR="00D07352" w:rsidRDefault="00000000">
            <w:pPr>
              <w:spacing w:line="276" w:lineRule="auto"/>
              <w:jc w:val="center"/>
              <w:rPr>
                <w:rFonts w:ascii="Avenir" w:hAnsi="Avenir"/>
                <w:sz w:val="18"/>
                <w:szCs w:val="18"/>
              </w:rPr>
            </w:pPr>
            <w:r>
              <w:rPr>
                <w:rFonts w:ascii="Avenir" w:hAnsi="Avenir"/>
                <w:sz w:val="18"/>
                <w:szCs w:val="18"/>
              </w:rPr>
              <w:t>O</w:t>
            </w:r>
          </w:p>
          <w:p w14:paraId="482838AE" w14:textId="77777777" w:rsidR="00D07352" w:rsidRDefault="00000000">
            <w:pPr>
              <w:spacing w:line="276" w:lineRule="auto"/>
              <w:jc w:val="center"/>
              <w:rPr>
                <w:rFonts w:ascii="Avenir" w:hAnsi="Avenir"/>
                <w:sz w:val="18"/>
                <w:szCs w:val="18"/>
              </w:rPr>
            </w:pPr>
            <w:r>
              <w:rPr>
                <w:rFonts w:ascii="Avenir" w:hAnsi="Avenir"/>
                <w:sz w:val="18"/>
                <w:szCs w:val="18"/>
              </w:rPr>
              <w:t>O</w:t>
            </w:r>
          </w:p>
          <w:p w14:paraId="4A133C95" w14:textId="77777777" w:rsidR="00D07352" w:rsidRDefault="00000000">
            <w:pPr>
              <w:spacing w:line="276" w:lineRule="auto"/>
              <w:jc w:val="center"/>
              <w:rPr>
                <w:rFonts w:ascii="Avenir" w:hAnsi="Avenir"/>
                <w:sz w:val="18"/>
                <w:szCs w:val="18"/>
              </w:rPr>
            </w:pPr>
            <w:r>
              <w:rPr>
                <w:rFonts w:ascii="Avenir" w:hAnsi="Avenir"/>
                <w:sz w:val="18"/>
                <w:szCs w:val="18"/>
              </w:rPr>
              <w:t>O</w:t>
            </w:r>
          </w:p>
          <w:p w14:paraId="5F080402" w14:textId="77777777" w:rsidR="00D07352" w:rsidRDefault="00000000">
            <w:pPr>
              <w:spacing w:line="276" w:lineRule="auto"/>
              <w:jc w:val="center"/>
              <w:rPr>
                <w:rFonts w:ascii="Avenir" w:hAnsi="Avenir"/>
                <w:sz w:val="18"/>
                <w:szCs w:val="18"/>
              </w:rPr>
            </w:pPr>
            <w:r>
              <w:rPr>
                <w:rFonts w:ascii="Avenir" w:hAnsi="Avenir"/>
                <w:sz w:val="18"/>
                <w:szCs w:val="18"/>
              </w:rPr>
              <w:t>O</w:t>
            </w:r>
          </w:p>
          <w:p w14:paraId="518E9F6F" w14:textId="77777777" w:rsidR="00D07352" w:rsidRDefault="00D07352">
            <w:pPr>
              <w:spacing w:line="276" w:lineRule="auto"/>
              <w:rPr>
                <w:rFonts w:ascii="Avenir" w:hAnsi="Avenir"/>
                <w:sz w:val="18"/>
                <w:szCs w:val="18"/>
              </w:rPr>
            </w:pPr>
          </w:p>
        </w:tc>
        <w:tc>
          <w:tcPr>
            <w:tcW w:w="1276" w:type="dxa"/>
          </w:tcPr>
          <w:p w14:paraId="678755F0" w14:textId="77777777" w:rsidR="00D07352" w:rsidRDefault="00D07352">
            <w:pPr>
              <w:spacing w:line="276" w:lineRule="auto"/>
              <w:jc w:val="center"/>
              <w:rPr>
                <w:rFonts w:ascii="Avenir" w:hAnsi="Avenir"/>
                <w:sz w:val="18"/>
                <w:szCs w:val="18"/>
              </w:rPr>
            </w:pPr>
          </w:p>
          <w:p w14:paraId="4DF8D89D" w14:textId="77777777" w:rsidR="00D07352" w:rsidRDefault="00000000">
            <w:pPr>
              <w:spacing w:line="276" w:lineRule="auto"/>
              <w:jc w:val="center"/>
              <w:rPr>
                <w:rFonts w:ascii="Avenir" w:hAnsi="Avenir"/>
                <w:sz w:val="18"/>
                <w:szCs w:val="18"/>
              </w:rPr>
            </w:pPr>
            <w:r>
              <w:rPr>
                <w:rFonts w:ascii="Avenir" w:hAnsi="Avenir"/>
                <w:sz w:val="18"/>
                <w:szCs w:val="18"/>
              </w:rPr>
              <w:t>O</w:t>
            </w:r>
          </w:p>
          <w:p w14:paraId="5E9AE59C" w14:textId="77777777" w:rsidR="00D07352" w:rsidRDefault="00000000">
            <w:pPr>
              <w:spacing w:line="276" w:lineRule="auto"/>
              <w:jc w:val="center"/>
              <w:rPr>
                <w:rFonts w:ascii="Avenir" w:hAnsi="Avenir"/>
                <w:sz w:val="18"/>
                <w:szCs w:val="18"/>
              </w:rPr>
            </w:pPr>
            <w:r>
              <w:rPr>
                <w:rFonts w:ascii="Avenir" w:hAnsi="Avenir"/>
                <w:sz w:val="18"/>
                <w:szCs w:val="18"/>
              </w:rPr>
              <w:t>O</w:t>
            </w:r>
          </w:p>
          <w:p w14:paraId="7767850F" w14:textId="77777777" w:rsidR="00D07352" w:rsidRDefault="00000000">
            <w:pPr>
              <w:spacing w:line="276" w:lineRule="auto"/>
              <w:jc w:val="center"/>
              <w:rPr>
                <w:rFonts w:ascii="Avenir" w:hAnsi="Avenir"/>
                <w:sz w:val="18"/>
                <w:szCs w:val="18"/>
              </w:rPr>
            </w:pPr>
            <w:r>
              <w:rPr>
                <w:rFonts w:ascii="Avenir" w:hAnsi="Avenir"/>
                <w:sz w:val="18"/>
                <w:szCs w:val="18"/>
              </w:rPr>
              <w:t>O</w:t>
            </w:r>
          </w:p>
          <w:p w14:paraId="59688629" w14:textId="77777777" w:rsidR="00D07352" w:rsidRDefault="00000000">
            <w:pPr>
              <w:spacing w:line="276" w:lineRule="auto"/>
              <w:jc w:val="center"/>
              <w:rPr>
                <w:rFonts w:ascii="Avenir" w:hAnsi="Avenir"/>
                <w:sz w:val="18"/>
                <w:szCs w:val="18"/>
              </w:rPr>
            </w:pPr>
            <w:r>
              <w:rPr>
                <w:rFonts w:ascii="Avenir" w:hAnsi="Avenir"/>
                <w:sz w:val="18"/>
                <w:szCs w:val="18"/>
              </w:rPr>
              <w:t>O</w:t>
            </w:r>
          </w:p>
          <w:p w14:paraId="19EFBA86" w14:textId="77777777" w:rsidR="00D07352" w:rsidRDefault="00000000">
            <w:pPr>
              <w:spacing w:line="276" w:lineRule="auto"/>
              <w:jc w:val="center"/>
              <w:rPr>
                <w:rFonts w:ascii="Avenir" w:hAnsi="Avenir"/>
                <w:sz w:val="18"/>
                <w:szCs w:val="18"/>
              </w:rPr>
            </w:pPr>
            <w:r>
              <w:rPr>
                <w:rFonts w:ascii="Avenir" w:hAnsi="Avenir"/>
                <w:sz w:val="18"/>
                <w:szCs w:val="18"/>
              </w:rPr>
              <w:t>O</w:t>
            </w:r>
          </w:p>
          <w:p w14:paraId="1CD3622D" w14:textId="77777777" w:rsidR="00D07352" w:rsidRDefault="00D07352">
            <w:pPr>
              <w:spacing w:line="276" w:lineRule="auto"/>
              <w:rPr>
                <w:rFonts w:ascii="Avenir" w:hAnsi="Avenir"/>
                <w:sz w:val="18"/>
                <w:szCs w:val="18"/>
              </w:rPr>
            </w:pPr>
          </w:p>
        </w:tc>
      </w:tr>
    </w:tbl>
    <w:p w14:paraId="249C2095" w14:textId="77777777" w:rsidR="00D07352" w:rsidRDefault="00D07352">
      <w:pPr>
        <w:rPr>
          <w:rFonts w:ascii="Avenir" w:hAnsi="Avenir"/>
          <w:sz w:val="20"/>
          <w:szCs w:val="20"/>
        </w:rPr>
      </w:pPr>
    </w:p>
    <w:p w14:paraId="149AC415" w14:textId="77777777" w:rsidR="00D07352" w:rsidRDefault="00000000">
      <w:pPr>
        <w:rPr>
          <w:rFonts w:ascii="Avenir" w:hAnsi="Avenir"/>
        </w:rPr>
      </w:pPr>
      <w:r>
        <w:br w:type="page"/>
      </w:r>
    </w:p>
    <w:p w14:paraId="106105D7" w14:textId="77777777" w:rsidR="00D07352" w:rsidRDefault="00000000">
      <w:pPr>
        <w:pStyle w:val="Heading1"/>
        <w:numPr>
          <w:ilvl w:val="0"/>
          <w:numId w:val="5"/>
        </w:numPr>
        <w:rPr>
          <w:rFonts w:ascii="Avenir" w:hAnsi="Avenir"/>
        </w:rPr>
      </w:pPr>
      <w:bookmarkStart w:id="10" w:name="_heading=h.3rdcrjn" w:colFirst="0" w:colLast="0"/>
      <w:bookmarkEnd w:id="10"/>
      <w:r>
        <w:rPr>
          <w:rFonts w:ascii="Avenir" w:hAnsi="Avenir"/>
        </w:rPr>
        <w:lastRenderedPageBreak/>
        <w:t>My Entrepreneurship, a self-test</w:t>
      </w:r>
    </w:p>
    <w:p w14:paraId="7529C306" w14:textId="77777777" w:rsidR="00D07352" w:rsidRDefault="00D07352">
      <w:pPr>
        <w:rPr>
          <w:rFonts w:ascii="Avenir" w:hAnsi="Avenir"/>
        </w:rPr>
      </w:pPr>
    </w:p>
    <w:p w14:paraId="5E2BA6AD" w14:textId="77777777" w:rsidR="00D07352" w:rsidRDefault="00000000">
      <w:pPr>
        <w:rPr>
          <w:rFonts w:ascii="Avenir" w:hAnsi="Avenir"/>
        </w:rPr>
      </w:pPr>
      <w:r>
        <w:rPr>
          <w:rFonts w:ascii="Avenir" w:hAnsi="Avenir"/>
        </w:rPr>
        <w:t>Everyone is more or less 'entrepreneurial'. This self-test is intended to give people insight into their own 'entrepreneurship'. Am I a completely independent and autonomous type of entrepreneur? Am I enterprising but do I prefer to do that under the guidance of a team leader or chef? Or is my entrepreneurship somewhere in between: independent and more or less supervised? In short, many forms of entrepreneurship are possible. The most important question is which type of entrepreneurship suits me best?</w:t>
      </w:r>
    </w:p>
    <w:p w14:paraId="4BA63175" w14:textId="77777777" w:rsidR="00D07352" w:rsidRDefault="00000000">
      <w:pPr>
        <w:rPr>
          <w:rFonts w:ascii="Avenir" w:hAnsi="Avenir"/>
        </w:rPr>
      </w:pPr>
      <w:r>
        <w:rPr>
          <w:rFonts w:ascii="Avenir" w:hAnsi="Avenir"/>
        </w:rPr>
        <w:t xml:space="preserve">The competence 'entrepreneurship' includes different levels of functioning and roles, ranging from assistant and craftsman to manager and (independent) entrepreneur. Entrepreneurship' is a competence that is not limited to the entrepreneur himself but extends to every employee within an organisation. </w:t>
      </w:r>
    </w:p>
    <w:p w14:paraId="41C443F3" w14:textId="77777777" w:rsidR="00D07352" w:rsidRDefault="00000000">
      <w:pPr>
        <w:rPr>
          <w:rFonts w:ascii="Avenir" w:hAnsi="Avenir"/>
        </w:rPr>
      </w:pPr>
      <w:r>
        <w:rPr>
          <w:rFonts w:ascii="Avenir" w:hAnsi="Avenir"/>
        </w:rPr>
        <w:t>The competence 'entrepreneurship' is in fact a '</w:t>
      </w:r>
      <w:r>
        <w:rPr>
          <w:rFonts w:ascii="Avenir" w:hAnsi="Avenir"/>
          <w:i/>
        </w:rPr>
        <w:t>container competence</w:t>
      </w:r>
      <w:r>
        <w:rPr>
          <w:rFonts w:ascii="Avenir" w:hAnsi="Avenir"/>
        </w:rPr>
        <w:t>' and consists of several sub-competences. Depending on the position and role that someone occupies in an organisation (or as a self-employed entrepreneur) , these sub-competencies usually are specifically and personally coloured.</w:t>
      </w:r>
    </w:p>
    <w:p w14:paraId="216F9114" w14:textId="77777777" w:rsidR="00D07352" w:rsidRDefault="00000000">
      <w:pPr>
        <w:rPr>
          <w:rFonts w:ascii="Avenir" w:hAnsi="Avenir"/>
        </w:rPr>
      </w:pPr>
      <w:r>
        <w:rPr>
          <w:rFonts w:ascii="Avenir" w:hAnsi="Avenir"/>
        </w:rPr>
        <w:t>The competence ‘entrepreneurship’ can be described as "</w:t>
      </w:r>
      <w:r>
        <w:rPr>
          <w:rFonts w:ascii="Avenir" w:hAnsi="Avenir"/>
          <w:i/>
        </w:rPr>
        <w:t>the extent to which someone actively responds to opportunities and threats, influences others to do so and dares to take risks"</w:t>
      </w:r>
      <w:r>
        <w:rPr>
          <w:rFonts w:ascii="Avenir" w:hAnsi="Avenir"/>
        </w:rPr>
        <w:t>.</w:t>
      </w:r>
      <w:r>
        <w:rPr>
          <w:rFonts w:ascii="Avenir" w:hAnsi="Avenir"/>
          <w:vertAlign w:val="superscript"/>
        </w:rPr>
        <w:footnoteReference w:id="1"/>
      </w:r>
      <w:r>
        <w:rPr>
          <w:rFonts w:ascii="Avenir" w:hAnsi="Avenir"/>
        </w:rPr>
        <w:t xml:space="preserve"> The extent to which this competence is present is partly determined by the job level at which someone is active or can be deployed. The job level is also dependent on the context in which entrepreneurship manifests itself: as a self-employed person without personnel, as a business leader, manager or director in an organisation, as an independent operating staff member, etc.</w:t>
      </w:r>
    </w:p>
    <w:p w14:paraId="501D70E6" w14:textId="77777777" w:rsidR="00D07352" w:rsidRDefault="00D07352">
      <w:pPr>
        <w:pBdr>
          <w:top w:val="nil"/>
          <w:left w:val="nil"/>
          <w:bottom w:val="nil"/>
          <w:right w:val="nil"/>
          <w:between w:val="nil"/>
        </w:pBdr>
        <w:tabs>
          <w:tab w:val="center" w:pos="4536"/>
          <w:tab w:val="right" w:pos="9072"/>
          <w:tab w:val="left" w:pos="0"/>
          <w:tab w:val="left" w:pos="1260"/>
          <w:tab w:val="left" w:pos="5220"/>
        </w:tabs>
        <w:rPr>
          <w:rFonts w:ascii="Avenir" w:hAnsi="Avenir"/>
          <w:color w:val="000000"/>
        </w:rPr>
      </w:pPr>
    </w:p>
    <w:p w14:paraId="14811015" w14:textId="77777777" w:rsidR="00D07352" w:rsidRDefault="00000000">
      <w:pPr>
        <w:keepNext/>
        <w:pBdr>
          <w:top w:val="nil"/>
          <w:left w:val="nil"/>
          <w:bottom w:val="nil"/>
          <w:right w:val="nil"/>
          <w:between w:val="nil"/>
        </w:pBdr>
        <w:rPr>
          <w:rFonts w:ascii="Avenir" w:hAnsi="Avenir"/>
          <w:b/>
          <w:color w:val="000000"/>
        </w:rPr>
      </w:pPr>
      <w:r>
        <w:rPr>
          <w:rFonts w:ascii="Avenir" w:hAnsi="Avenir"/>
          <w:b/>
          <w:color w:val="000000"/>
          <w:sz w:val="20"/>
          <w:szCs w:val="20"/>
        </w:rPr>
        <w:t>Instruction</w:t>
      </w:r>
    </w:p>
    <w:p w14:paraId="3652B804" w14:textId="77777777" w:rsidR="00D07352" w:rsidRDefault="00000000">
      <w:pPr>
        <w:numPr>
          <w:ilvl w:val="0"/>
          <w:numId w:val="29"/>
        </w:numPr>
        <w:spacing w:before="0" w:after="0"/>
        <w:ind w:left="284" w:hanging="284"/>
        <w:rPr>
          <w:rFonts w:ascii="Avenir" w:hAnsi="Avenir"/>
        </w:rPr>
      </w:pPr>
      <w:r>
        <w:rPr>
          <w:rFonts w:ascii="Avenir" w:hAnsi="Avenir"/>
        </w:rPr>
        <w:t>This self-test consists of two parts: a test about your behaviour as an 'enterprising person' and a test about the way you fill in tasks as an 'enterprising person'.</w:t>
      </w:r>
    </w:p>
    <w:p w14:paraId="1E6A48BF" w14:textId="77777777" w:rsidR="00D07352" w:rsidRDefault="00000000">
      <w:pPr>
        <w:numPr>
          <w:ilvl w:val="0"/>
          <w:numId w:val="29"/>
        </w:numPr>
        <w:spacing w:before="0" w:after="0"/>
        <w:ind w:left="284" w:hanging="284"/>
        <w:rPr>
          <w:rFonts w:ascii="Avenir" w:hAnsi="Avenir"/>
        </w:rPr>
      </w:pPr>
      <w:r>
        <w:rPr>
          <w:rFonts w:ascii="Avenir" w:hAnsi="Avenir"/>
        </w:rPr>
        <w:t>Please read carefully how the self-test is worked out.</w:t>
      </w:r>
    </w:p>
    <w:p w14:paraId="6E759250" w14:textId="77777777" w:rsidR="00D07352" w:rsidRDefault="00000000">
      <w:pPr>
        <w:numPr>
          <w:ilvl w:val="0"/>
          <w:numId w:val="29"/>
        </w:numPr>
        <w:spacing w:before="0" w:after="0"/>
        <w:ind w:left="284" w:hanging="284"/>
        <w:rPr>
          <w:rFonts w:ascii="Avenir" w:hAnsi="Avenir"/>
        </w:rPr>
      </w:pPr>
      <w:r>
        <w:rPr>
          <w:rFonts w:ascii="Avenir" w:hAnsi="Avenir"/>
        </w:rPr>
        <w:t>Complete the self-test according to the instructions in the model by ticking:</w:t>
      </w:r>
    </w:p>
    <w:p w14:paraId="2F7AF97B" w14:textId="77777777" w:rsidR="00D07352" w:rsidRDefault="00000000">
      <w:pPr>
        <w:numPr>
          <w:ilvl w:val="1"/>
          <w:numId w:val="29"/>
        </w:numPr>
        <w:spacing w:before="0" w:after="0"/>
        <w:ind w:left="567" w:hanging="283"/>
        <w:rPr>
          <w:rFonts w:ascii="Avenir" w:hAnsi="Avenir"/>
        </w:rPr>
      </w:pPr>
      <w:r>
        <w:rPr>
          <w:rFonts w:ascii="Avenir" w:hAnsi="Avenir"/>
        </w:rPr>
        <w:t>To what extent the requested competence applies to you: you have the competence, you master the competence ('can') or you are what the competence indicates ('are'),</w:t>
      </w:r>
    </w:p>
    <w:p w14:paraId="1BC1A540" w14:textId="77777777" w:rsidR="00D07352" w:rsidRDefault="00000000">
      <w:pPr>
        <w:numPr>
          <w:ilvl w:val="1"/>
          <w:numId w:val="29"/>
        </w:numPr>
        <w:spacing w:before="0" w:after="0"/>
        <w:ind w:left="567" w:hanging="283"/>
        <w:rPr>
          <w:rFonts w:ascii="Avenir" w:hAnsi="Avenir"/>
        </w:rPr>
      </w:pPr>
      <w:r>
        <w:rPr>
          <w:rFonts w:ascii="Avenir" w:hAnsi="Avenir"/>
        </w:rPr>
        <w:t>Whether you had a recent (less than one year ago) or a longer ago (more than one year old) concrete experience with the mentioned competence.</w:t>
      </w:r>
    </w:p>
    <w:p w14:paraId="6EED3940" w14:textId="77777777" w:rsidR="00D07352" w:rsidRDefault="00D07352">
      <w:pPr>
        <w:rPr>
          <w:rFonts w:ascii="Avenir" w:hAnsi="Avenir"/>
        </w:rPr>
      </w:pPr>
    </w:p>
    <w:p w14:paraId="1DBA4483" w14:textId="77777777" w:rsidR="00D07352" w:rsidRDefault="00000000">
      <w:pPr>
        <w:rPr>
          <w:rFonts w:ascii="Avenir" w:hAnsi="Avenir"/>
        </w:rPr>
      </w:pPr>
      <w:r>
        <w:rPr>
          <w:rFonts w:ascii="Avenir" w:hAnsi="Avenir"/>
        </w:rPr>
        <w:t xml:space="preserve">You can analyse the results yourself or discuss them with your coach, colleague, partner, etc.: what does this self-test say about my entrepreneurship? What can I do with the results? Can I focus on </w:t>
      </w:r>
      <w:r>
        <w:rPr>
          <w:rFonts w:ascii="Avenir" w:hAnsi="Avenir"/>
        </w:rPr>
        <w:lastRenderedPageBreak/>
        <w:t>specific career opportunities? Are there certain development opportunities by following a course or formulating a learning task? Do I run straight to the Chamber of Commerce to start my business?</w:t>
      </w:r>
    </w:p>
    <w:p w14:paraId="0DE31D99" w14:textId="77777777" w:rsidR="00D07352" w:rsidRDefault="00D07352">
      <w:pPr>
        <w:rPr>
          <w:rFonts w:ascii="Avenir" w:hAnsi="Avenir"/>
        </w:rPr>
      </w:pPr>
    </w:p>
    <w:p w14:paraId="5CF33F69" w14:textId="77777777" w:rsidR="00D07352" w:rsidRDefault="00000000">
      <w:pPr>
        <w:pStyle w:val="Heading1"/>
      </w:pPr>
      <w:bookmarkStart w:id="11" w:name="_heading=h.26in1rg" w:colFirst="0" w:colLast="0"/>
      <w:bookmarkEnd w:id="11"/>
      <w:r>
        <w:t>Part 1. Self-assessment Behavioural Competences Entrepreneurship</w:t>
      </w:r>
    </w:p>
    <w:p w14:paraId="7AD48E43" w14:textId="77777777" w:rsidR="00D07352" w:rsidRDefault="00D07352">
      <w:pPr>
        <w:ind w:right="-149"/>
        <w:rPr>
          <w:rFonts w:ascii="Avenir" w:hAnsi="Avenir"/>
        </w:rPr>
      </w:pPr>
    </w:p>
    <w:tbl>
      <w:tblPr>
        <w:tblStyle w:val="a7"/>
        <w:tblW w:w="9635"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421"/>
        <w:gridCol w:w="4110"/>
        <w:gridCol w:w="709"/>
        <w:gridCol w:w="851"/>
        <w:gridCol w:w="992"/>
        <w:gridCol w:w="709"/>
        <w:gridCol w:w="850"/>
        <w:gridCol w:w="993"/>
      </w:tblGrid>
      <w:tr w:rsidR="00D07352" w14:paraId="2C3BE036" w14:textId="77777777">
        <w:trPr>
          <w:cantSplit/>
        </w:trPr>
        <w:tc>
          <w:tcPr>
            <w:tcW w:w="4531" w:type="dxa"/>
            <w:gridSpan w:val="2"/>
            <w:vMerge w:val="restart"/>
            <w:shd w:val="clear" w:color="auto" w:fill="auto"/>
          </w:tcPr>
          <w:p w14:paraId="4762887D" w14:textId="77777777" w:rsidR="00D07352" w:rsidRDefault="00000000">
            <w:pPr>
              <w:pStyle w:val="Heading3"/>
              <w:rPr>
                <w:rFonts w:ascii="Avenir" w:eastAsia="Avenir" w:hAnsi="Avenir"/>
                <w:b w:val="0"/>
                <w:color w:val="0909C7"/>
                <w:sz w:val="18"/>
                <w:szCs w:val="18"/>
              </w:rPr>
            </w:pPr>
            <w:bookmarkStart w:id="12" w:name="_heading=h.lnxbz9" w:colFirst="0" w:colLast="0"/>
            <w:bookmarkEnd w:id="12"/>
            <w:r>
              <w:rPr>
                <w:rFonts w:ascii="Avenir" w:eastAsia="Avenir" w:hAnsi="Avenir"/>
                <w:color w:val="0909C7"/>
                <w:sz w:val="18"/>
                <w:szCs w:val="18"/>
              </w:rPr>
              <w:t>Part 1:</w:t>
            </w:r>
          </w:p>
          <w:p w14:paraId="2A1B0FD5" w14:textId="77777777" w:rsidR="00D07352" w:rsidRDefault="00000000">
            <w:pPr>
              <w:pStyle w:val="Heading3"/>
              <w:rPr>
                <w:rFonts w:ascii="Avenir" w:eastAsia="Avenir" w:hAnsi="Avenir"/>
                <w:b w:val="0"/>
                <w:color w:val="0909C7"/>
                <w:sz w:val="18"/>
                <w:szCs w:val="18"/>
              </w:rPr>
            </w:pPr>
            <w:bookmarkStart w:id="13" w:name="_heading=h.35nkun2" w:colFirst="0" w:colLast="0"/>
            <w:bookmarkEnd w:id="13"/>
            <w:r>
              <w:rPr>
                <w:rFonts w:ascii="Avenir" w:eastAsia="Avenir" w:hAnsi="Avenir"/>
                <w:color w:val="0909C7"/>
                <w:sz w:val="18"/>
                <w:szCs w:val="18"/>
              </w:rPr>
              <w:t>Self-assessment Behavioural Competences Entrepreneurship</w:t>
            </w:r>
          </w:p>
        </w:tc>
        <w:tc>
          <w:tcPr>
            <w:tcW w:w="3261" w:type="dxa"/>
            <w:gridSpan w:val="4"/>
            <w:shd w:val="clear" w:color="auto" w:fill="auto"/>
          </w:tcPr>
          <w:p w14:paraId="6B3B31D9" w14:textId="77777777" w:rsidR="00D07352" w:rsidRDefault="00000000">
            <w:pPr>
              <w:rPr>
                <w:rFonts w:ascii="Avenir" w:hAnsi="Avenir"/>
                <w:b/>
                <w:color w:val="0909C7"/>
                <w:sz w:val="18"/>
                <w:szCs w:val="18"/>
              </w:rPr>
            </w:pPr>
            <w:r>
              <w:rPr>
                <w:rFonts w:ascii="Avenir" w:hAnsi="Avenir"/>
                <w:b/>
                <w:color w:val="0909C7"/>
                <w:sz w:val="18"/>
                <w:szCs w:val="18"/>
              </w:rPr>
              <w:t>I have, can or am …</w:t>
            </w:r>
          </w:p>
        </w:tc>
        <w:tc>
          <w:tcPr>
            <w:tcW w:w="1843" w:type="dxa"/>
            <w:gridSpan w:val="2"/>
            <w:shd w:val="clear" w:color="auto" w:fill="auto"/>
          </w:tcPr>
          <w:p w14:paraId="58F43902" w14:textId="77777777" w:rsidR="00D07352" w:rsidRDefault="00000000">
            <w:pPr>
              <w:rPr>
                <w:rFonts w:ascii="Avenir" w:hAnsi="Avenir"/>
                <w:b/>
                <w:color w:val="0909C7"/>
                <w:sz w:val="18"/>
                <w:szCs w:val="18"/>
              </w:rPr>
            </w:pPr>
            <w:r>
              <w:rPr>
                <w:rFonts w:ascii="Avenir" w:hAnsi="Avenir"/>
                <w:b/>
                <w:color w:val="0909C7"/>
                <w:sz w:val="18"/>
                <w:szCs w:val="18"/>
              </w:rPr>
              <w:t>Experience is:</w:t>
            </w:r>
          </w:p>
        </w:tc>
      </w:tr>
      <w:tr w:rsidR="00D07352" w14:paraId="0BDADA16" w14:textId="77777777">
        <w:trPr>
          <w:cantSplit/>
        </w:trPr>
        <w:tc>
          <w:tcPr>
            <w:tcW w:w="4531" w:type="dxa"/>
            <w:gridSpan w:val="2"/>
            <w:vMerge/>
            <w:shd w:val="clear" w:color="auto" w:fill="auto"/>
          </w:tcPr>
          <w:p w14:paraId="10155355" w14:textId="77777777" w:rsidR="00D07352" w:rsidRDefault="00D07352">
            <w:pPr>
              <w:widowControl w:val="0"/>
              <w:pBdr>
                <w:top w:val="nil"/>
                <w:left w:val="nil"/>
                <w:bottom w:val="nil"/>
                <w:right w:val="nil"/>
                <w:between w:val="nil"/>
              </w:pBdr>
              <w:spacing w:before="0" w:after="0" w:line="276" w:lineRule="auto"/>
              <w:jc w:val="left"/>
              <w:rPr>
                <w:rFonts w:ascii="Avenir" w:hAnsi="Avenir"/>
                <w:b/>
                <w:color w:val="0909C7"/>
                <w:sz w:val="18"/>
                <w:szCs w:val="18"/>
              </w:rPr>
            </w:pPr>
          </w:p>
        </w:tc>
        <w:tc>
          <w:tcPr>
            <w:tcW w:w="709" w:type="dxa"/>
            <w:shd w:val="clear" w:color="auto" w:fill="auto"/>
          </w:tcPr>
          <w:p w14:paraId="1D2AA3F2" w14:textId="77777777" w:rsidR="00D07352" w:rsidRDefault="00000000">
            <w:pPr>
              <w:rPr>
                <w:rFonts w:ascii="Avenir" w:hAnsi="Avenir"/>
                <w:color w:val="0909C7"/>
                <w:sz w:val="18"/>
                <w:szCs w:val="18"/>
              </w:rPr>
            </w:pPr>
            <w:r>
              <w:rPr>
                <w:rFonts w:ascii="Avenir" w:hAnsi="Avenir"/>
                <w:color w:val="0909C7"/>
                <w:sz w:val="18"/>
                <w:szCs w:val="18"/>
              </w:rPr>
              <w:t>N/A</w:t>
            </w:r>
          </w:p>
        </w:tc>
        <w:tc>
          <w:tcPr>
            <w:tcW w:w="851" w:type="dxa"/>
            <w:shd w:val="clear" w:color="auto" w:fill="auto"/>
          </w:tcPr>
          <w:p w14:paraId="07E03A02" w14:textId="77777777" w:rsidR="00D07352" w:rsidRDefault="00000000">
            <w:pPr>
              <w:rPr>
                <w:rFonts w:ascii="Avenir" w:hAnsi="Avenir"/>
                <w:color w:val="0909C7"/>
                <w:sz w:val="18"/>
                <w:szCs w:val="18"/>
              </w:rPr>
            </w:pPr>
            <w:r>
              <w:rPr>
                <w:rFonts w:ascii="Avenir" w:hAnsi="Avenir"/>
                <w:color w:val="0909C7"/>
                <w:sz w:val="18"/>
                <w:szCs w:val="18"/>
              </w:rPr>
              <w:t>never</w:t>
            </w:r>
          </w:p>
        </w:tc>
        <w:tc>
          <w:tcPr>
            <w:tcW w:w="992" w:type="dxa"/>
            <w:shd w:val="clear" w:color="auto" w:fill="auto"/>
          </w:tcPr>
          <w:p w14:paraId="401E0FF4" w14:textId="77777777" w:rsidR="00D07352" w:rsidRDefault="00000000">
            <w:pPr>
              <w:rPr>
                <w:rFonts w:ascii="Avenir" w:hAnsi="Avenir"/>
                <w:color w:val="0909C7"/>
                <w:sz w:val="18"/>
                <w:szCs w:val="18"/>
              </w:rPr>
            </w:pPr>
            <w:r>
              <w:rPr>
                <w:rFonts w:ascii="Avenir" w:hAnsi="Avenir"/>
                <w:color w:val="0909C7"/>
                <w:sz w:val="18"/>
                <w:szCs w:val="18"/>
              </w:rPr>
              <w:t>sometimes</w:t>
            </w:r>
          </w:p>
        </w:tc>
        <w:tc>
          <w:tcPr>
            <w:tcW w:w="709" w:type="dxa"/>
            <w:shd w:val="clear" w:color="auto" w:fill="auto"/>
          </w:tcPr>
          <w:p w14:paraId="5C56EA71" w14:textId="77777777" w:rsidR="00D07352" w:rsidRDefault="00000000">
            <w:pPr>
              <w:rPr>
                <w:rFonts w:ascii="Avenir" w:hAnsi="Avenir"/>
                <w:color w:val="0909C7"/>
                <w:sz w:val="18"/>
                <w:szCs w:val="18"/>
              </w:rPr>
            </w:pPr>
            <w:r>
              <w:rPr>
                <w:rFonts w:ascii="Avenir" w:hAnsi="Avenir"/>
                <w:color w:val="0909C7"/>
                <w:sz w:val="18"/>
                <w:szCs w:val="18"/>
              </w:rPr>
              <w:t>often</w:t>
            </w:r>
          </w:p>
        </w:tc>
        <w:tc>
          <w:tcPr>
            <w:tcW w:w="850" w:type="dxa"/>
            <w:shd w:val="clear" w:color="auto" w:fill="auto"/>
          </w:tcPr>
          <w:p w14:paraId="0D6CD2FC" w14:textId="77777777" w:rsidR="00D07352" w:rsidRDefault="00000000">
            <w:pPr>
              <w:rPr>
                <w:rFonts w:ascii="Avenir" w:hAnsi="Avenir"/>
                <w:color w:val="0909C7"/>
                <w:sz w:val="18"/>
                <w:szCs w:val="18"/>
              </w:rPr>
            </w:pPr>
            <w:r>
              <w:rPr>
                <w:rFonts w:ascii="Avenir" w:hAnsi="Avenir"/>
                <w:color w:val="0909C7"/>
                <w:sz w:val="18"/>
                <w:szCs w:val="18"/>
              </w:rPr>
              <w:t>&lt; 1j.</w:t>
            </w:r>
          </w:p>
        </w:tc>
        <w:tc>
          <w:tcPr>
            <w:tcW w:w="993" w:type="dxa"/>
            <w:shd w:val="clear" w:color="auto" w:fill="auto"/>
          </w:tcPr>
          <w:p w14:paraId="22E6D089" w14:textId="77777777" w:rsidR="00D07352" w:rsidRDefault="00000000">
            <w:pPr>
              <w:rPr>
                <w:rFonts w:ascii="Avenir" w:hAnsi="Avenir"/>
                <w:color w:val="0909C7"/>
                <w:sz w:val="18"/>
                <w:szCs w:val="18"/>
              </w:rPr>
            </w:pPr>
            <w:r>
              <w:rPr>
                <w:rFonts w:ascii="Avenir" w:hAnsi="Avenir"/>
                <w:color w:val="0909C7"/>
                <w:sz w:val="18"/>
                <w:szCs w:val="18"/>
              </w:rPr>
              <w:t>&gt; 1 j</w:t>
            </w:r>
          </w:p>
        </w:tc>
      </w:tr>
      <w:tr w:rsidR="00D07352" w14:paraId="4E962091" w14:textId="77777777">
        <w:trPr>
          <w:cantSplit/>
        </w:trPr>
        <w:tc>
          <w:tcPr>
            <w:tcW w:w="421" w:type="dxa"/>
            <w:shd w:val="clear" w:color="auto" w:fill="auto"/>
          </w:tcPr>
          <w:p w14:paraId="65ED27F3"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w:t>
            </w:r>
          </w:p>
        </w:tc>
        <w:tc>
          <w:tcPr>
            <w:tcW w:w="4110" w:type="dxa"/>
            <w:shd w:val="clear" w:color="auto" w:fill="auto"/>
          </w:tcPr>
          <w:p w14:paraId="56228AB0"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service-minded</w:t>
            </w:r>
          </w:p>
        </w:tc>
        <w:tc>
          <w:tcPr>
            <w:tcW w:w="709" w:type="dxa"/>
            <w:shd w:val="clear" w:color="auto" w:fill="auto"/>
          </w:tcPr>
          <w:p w14:paraId="062F73FB"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65812931"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271621CE"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171BAFFC"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1C3B095A"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FE27B05" w14:textId="77777777" w:rsidR="00D07352" w:rsidRDefault="00D07352">
            <w:pPr>
              <w:numPr>
                <w:ilvl w:val="0"/>
                <w:numId w:val="26"/>
              </w:numPr>
              <w:spacing w:before="20" w:after="20"/>
              <w:jc w:val="center"/>
              <w:rPr>
                <w:rFonts w:ascii="Avenir" w:hAnsi="Avenir"/>
                <w:color w:val="0909C7"/>
                <w:sz w:val="18"/>
                <w:szCs w:val="18"/>
              </w:rPr>
            </w:pPr>
          </w:p>
        </w:tc>
      </w:tr>
      <w:tr w:rsidR="00D07352" w14:paraId="53ACBCAC" w14:textId="77777777">
        <w:trPr>
          <w:cantSplit/>
        </w:trPr>
        <w:tc>
          <w:tcPr>
            <w:tcW w:w="421" w:type="dxa"/>
            <w:shd w:val="clear" w:color="auto" w:fill="auto"/>
          </w:tcPr>
          <w:p w14:paraId="706C4BE4"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2</w:t>
            </w:r>
          </w:p>
        </w:tc>
        <w:tc>
          <w:tcPr>
            <w:tcW w:w="4110" w:type="dxa"/>
            <w:shd w:val="clear" w:color="auto" w:fill="auto"/>
          </w:tcPr>
          <w:p w14:paraId="05A85547"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can handle pressure and setbacks</w:t>
            </w:r>
          </w:p>
        </w:tc>
        <w:tc>
          <w:tcPr>
            <w:tcW w:w="709" w:type="dxa"/>
            <w:shd w:val="clear" w:color="auto" w:fill="auto"/>
          </w:tcPr>
          <w:p w14:paraId="25DC4A8E"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0F24E130"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14DF9960"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610BAE6C"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182F4811"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8EC7E0E" w14:textId="77777777" w:rsidR="00D07352" w:rsidRDefault="00D07352">
            <w:pPr>
              <w:numPr>
                <w:ilvl w:val="0"/>
                <w:numId w:val="26"/>
              </w:numPr>
              <w:spacing w:before="20" w:after="20"/>
              <w:jc w:val="center"/>
              <w:rPr>
                <w:rFonts w:ascii="Avenir" w:hAnsi="Avenir"/>
                <w:color w:val="0909C7"/>
                <w:sz w:val="18"/>
                <w:szCs w:val="18"/>
              </w:rPr>
            </w:pPr>
          </w:p>
        </w:tc>
      </w:tr>
      <w:tr w:rsidR="00D07352" w14:paraId="011E482C" w14:textId="77777777">
        <w:trPr>
          <w:cantSplit/>
        </w:trPr>
        <w:tc>
          <w:tcPr>
            <w:tcW w:w="421" w:type="dxa"/>
            <w:shd w:val="clear" w:color="auto" w:fill="auto"/>
          </w:tcPr>
          <w:p w14:paraId="24CEE74E"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3</w:t>
            </w:r>
          </w:p>
        </w:tc>
        <w:tc>
          <w:tcPr>
            <w:tcW w:w="4110" w:type="dxa"/>
            <w:shd w:val="clear" w:color="auto" w:fill="auto"/>
          </w:tcPr>
          <w:p w14:paraId="308C667E"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flexible and adapt quickly to changing circumstances</w:t>
            </w:r>
          </w:p>
        </w:tc>
        <w:tc>
          <w:tcPr>
            <w:tcW w:w="709" w:type="dxa"/>
            <w:shd w:val="clear" w:color="auto" w:fill="auto"/>
          </w:tcPr>
          <w:p w14:paraId="1544AA5F"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0648B3A4"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2E2045BD"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27202F1D"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18BC4201"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093CEB5F" w14:textId="77777777" w:rsidR="00D07352" w:rsidRDefault="00D07352">
            <w:pPr>
              <w:numPr>
                <w:ilvl w:val="0"/>
                <w:numId w:val="26"/>
              </w:numPr>
              <w:spacing w:before="20" w:after="20"/>
              <w:jc w:val="center"/>
              <w:rPr>
                <w:rFonts w:ascii="Avenir" w:hAnsi="Avenir"/>
                <w:color w:val="0909C7"/>
                <w:sz w:val="18"/>
                <w:szCs w:val="18"/>
              </w:rPr>
            </w:pPr>
          </w:p>
        </w:tc>
      </w:tr>
      <w:tr w:rsidR="00D07352" w14:paraId="7E19D597" w14:textId="77777777">
        <w:trPr>
          <w:cantSplit/>
        </w:trPr>
        <w:tc>
          <w:tcPr>
            <w:tcW w:w="421" w:type="dxa"/>
            <w:shd w:val="clear" w:color="auto" w:fill="auto"/>
          </w:tcPr>
          <w:p w14:paraId="01C37D5B"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4</w:t>
            </w:r>
          </w:p>
        </w:tc>
        <w:tc>
          <w:tcPr>
            <w:tcW w:w="4110" w:type="dxa"/>
            <w:shd w:val="clear" w:color="auto" w:fill="auto"/>
          </w:tcPr>
          <w:p w14:paraId="43ACB678"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have persuasiveness</w:t>
            </w:r>
          </w:p>
        </w:tc>
        <w:tc>
          <w:tcPr>
            <w:tcW w:w="709" w:type="dxa"/>
            <w:shd w:val="clear" w:color="auto" w:fill="auto"/>
          </w:tcPr>
          <w:p w14:paraId="53E0F797"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78872CDA"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74D08E98"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7FFB5088"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674D6039"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E715D6D" w14:textId="77777777" w:rsidR="00D07352" w:rsidRDefault="00D07352">
            <w:pPr>
              <w:numPr>
                <w:ilvl w:val="0"/>
                <w:numId w:val="26"/>
              </w:numPr>
              <w:spacing w:before="20" w:after="20"/>
              <w:jc w:val="center"/>
              <w:rPr>
                <w:rFonts w:ascii="Avenir" w:hAnsi="Avenir"/>
                <w:color w:val="0909C7"/>
                <w:sz w:val="18"/>
                <w:szCs w:val="18"/>
              </w:rPr>
            </w:pPr>
          </w:p>
        </w:tc>
      </w:tr>
      <w:tr w:rsidR="00D07352" w14:paraId="3436D11D" w14:textId="77777777">
        <w:trPr>
          <w:cantSplit/>
        </w:trPr>
        <w:tc>
          <w:tcPr>
            <w:tcW w:w="421" w:type="dxa"/>
            <w:shd w:val="clear" w:color="auto" w:fill="auto"/>
          </w:tcPr>
          <w:p w14:paraId="40240E7F"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5</w:t>
            </w:r>
          </w:p>
        </w:tc>
        <w:tc>
          <w:tcPr>
            <w:tcW w:w="4110" w:type="dxa"/>
            <w:shd w:val="clear" w:color="auto" w:fill="auto"/>
          </w:tcPr>
          <w:p w14:paraId="424CF5BA"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inquisitive</w:t>
            </w:r>
          </w:p>
        </w:tc>
        <w:tc>
          <w:tcPr>
            <w:tcW w:w="709" w:type="dxa"/>
            <w:shd w:val="clear" w:color="auto" w:fill="auto"/>
          </w:tcPr>
          <w:p w14:paraId="1D7BC760"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309C6972"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7B85FD66"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5E571ABA"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4EA94855"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4F48BAE5" w14:textId="77777777" w:rsidR="00D07352" w:rsidRDefault="00D07352">
            <w:pPr>
              <w:numPr>
                <w:ilvl w:val="0"/>
                <w:numId w:val="26"/>
              </w:numPr>
              <w:spacing w:before="20" w:after="20"/>
              <w:jc w:val="center"/>
              <w:rPr>
                <w:rFonts w:ascii="Avenir" w:hAnsi="Avenir"/>
                <w:color w:val="0909C7"/>
                <w:sz w:val="18"/>
                <w:szCs w:val="18"/>
              </w:rPr>
            </w:pPr>
          </w:p>
        </w:tc>
      </w:tr>
      <w:tr w:rsidR="00D07352" w14:paraId="648770FD" w14:textId="77777777">
        <w:trPr>
          <w:cantSplit/>
        </w:trPr>
        <w:tc>
          <w:tcPr>
            <w:tcW w:w="421" w:type="dxa"/>
            <w:shd w:val="clear" w:color="auto" w:fill="auto"/>
          </w:tcPr>
          <w:p w14:paraId="36010AEB"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6</w:t>
            </w:r>
          </w:p>
        </w:tc>
        <w:tc>
          <w:tcPr>
            <w:tcW w:w="4110" w:type="dxa"/>
            <w:shd w:val="clear" w:color="auto" w:fill="auto"/>
          </w:tcPr>
          <w:p w14:paraId="610CBADA"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creative</w:t>
            </w:r>
          </w:p>
        </w:tc>
        <w:tc>
          <w:tcPr>
            <w:tcW w:w="709" w:type="dxa"/>
            <w:shd w:val="clear" w:color="auto" w:fill="auto"/>
          </w:tcPr>
          <w:p w14:paraId="40692319"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C74511F"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3558E057"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2DA3276C"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672C2E74"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24FEF847" w14:textId="77777777" w:rsidR="00D07352" w:rsidRDefault="00D07352">
            <w:pPr>
              <w:numPr>
                <w:ilvl w:val="0"/>
                <w:numId w:val="26"/>
              </w:numPr>
              <w:spacing w:before="20" w:after="20"/>
              <w:jc w:val="center"/>
              <w:rPr>
                <w:rFonts w:ascii="Avenir" w:hAnsi="Avenir"/>
                <w:color w:val="0909C7"/>
                <w:sz w:val="18"/>
                <w:szCs w:val="18"/>
              </w:rPr>
            </w:pPr>
          </w:p>
        </w:tc>
      </w:tr>
      <w:tr w:rsidR="00D07352" w14:paraId="7FC7004C" w14:textId="77777777">
        <w:trPr>
          <w:cantSplit/>
        </w:trPr>
        <w:tc>
          <w:tcPr>
            <w:tcW w:w="421" w:type="dxa"/>
            <w:shd w:val="clear" w:color="auto" w:fill="auto"/>
          </w:tcPr>
          <w:p w14:paraId="3B0698C4"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7</w:t>
            </w:r>
          </w:p>
        </w:tc>
        <w:tc>
          <w:tcPr>
            <w:tcW w:w="4110" w:type="dxa"/>
            <w:shd w:val="clear" w:color="auto" w:fill="auto"/>
          </w:tcPr>
          <w:p w14:paraId="071F5E8A"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efficient</w:t>
            </w:r>
          </w:p>
        </w:tc>
        <w:tc>
          <w:tcPr>
            <w:tcW w:w="709" w:type="dxa"/>
            <w:shd w:val="clear" w:color="auto" w:fill="auto"/>
          </w:tcPr>
          <w:p w14:paraId="597A849C"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C3E4284"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0B8AA6BC"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612B3989"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524B224C"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276F9C2C" w14:textId="77777777" w:rsidR="00D07352" w:rsidRDefault="00D07352">
            <w:pPr>
              <w:numPr>
                <w:ilvl w:val="0"/>
                <w:numId w:val="26"/>
              </w:numPr>
              <w:spacing w:before="20" w:after="20"/>
              <w:jc w:val="center"/>
              <w:rPr>
                <w:rFonts w:ascii="Avenir" w:hAnsi="Avenir"/>
                <w:color w:val="0909C7"/>
                <w:sz w:val="18"/>
                <w:szCs w:val="18"/>
              </w:rPr>
            </w:pPr>
          </w:p>
        </w:tc>
      </w:tr>
      <w:tr w:rsidR="00D07352" w14:paraId="3D157978" w14:textId="77777777">
        <w:trPr>
          <w:cantSplit/>
        </w:trPr>
        <w:tc>
          <w:tcPr>
            <w:tcW w:w="421" w:type="dxa"/>
            <w:shd w:val="clear" w:color="auto" w:fill="auto"/>
          </w:tcPr>
          <w:p w14:paraId="10636C48"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8</w:t>
            </w:r>
          </w:p>
        </w:tc>
        <w:tc>
          <w:tcPr>
            <w:tcW w:w="4110" w:type="dxa"/>
            <w:shd w:val="clear" w:color="auto" w:fill="auto"/>
          </w:tcPr>
          <w:p w14:paraId="513DC59F"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ambitious</w:t>
            </w:r>
          </w:p>
        </w:tc>
        <w:tc>
          <w:tcPr>
            <w:tcW w:w="709" w:type="dxa"/>
            <w:shd w:val="clear" w:color="auto" w:fill="auto"/>
          </w:tcPr>
          <w:p w14:paraId="49D338D5"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7381593"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4DA08C35"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232FA4FF"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75D99902"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37CFE1C8" w14:textId="77777777" w:rsidR="00D07352" w:rsidRDefault="00D07352">
            <w:pPr>
              <w:numPr>
                <w:ilvl w:val="0"/>
                <w:numId w:val="26"/>
              </w:numPr>
              <w:spacing w:before="20" w:after="20"/>
              <w:jc w:val="center"/>
              <w:rPr>
                <w:rFonts w:ascii="Avenir" w:hAnsi="Avenir"/>
                <w:color w:val="0909C7"/>
                <w:sz w:val="18"/>
                <w:szCs w:val="18"/>
              </w:rPr>
            </w:pPr>
          </w:p>
        </w:tc>
      </w:tr>
      <w:tr w:rsidR="00D07352" w14:paraId="2C35BA39" w14:textId="77777777">
        <w:trPr>
          <w:cantSplit/>
        </w:trPr>
        <w:tc>
          <w:tcPr>
            <w:tcW w:w="421" w:type="dxa"/>
            <w:shd w:val="clear" w:color="auto" w:fill="auto"/>
          </w:tcPr>
          <w:p w14:paraId="7BE1B2D4"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9</w:t>
            </w:r>
          </w:p>
        </w:tc>
        <w:tc>
          <w:tcPr>
            <w:tcW w:w="4110" w:type="dxa"/>
            <w:shd w:val="clear" w:color="auto" w:fill="auto"/>
          </w:tcPr>
          <w:p w14:paraId="1C965EBC"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have perseverance</w:t>
            </w:r>
          </w:p>
        </w:tc>
        <w:tc>
          <w:tcPr>
            <w:tcW w:w="709" w:type="dxa"/>
            <w:shd w:val="clear" w:color="auto" w:fill="auto"/>
          </w:tcPr>
          <w:p w14:paraId="4FBD258B"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265617C5"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4FDAA4FA"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11F7DE72"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6D1D63CC"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B8A85A5" w14:textId="77777777" w:rsidR="00D07352" w:rsidRDefault="00D07352">
            <w:pPr>
              <w:numPr>
                <w:ilvl w:val="0"/>
                <w:numId w:val="26"/>
              </w:numPr>
              <w:spacing w:before="20" w:after="20"/>
              <w:jc w:val="center"/>
              <w:rPr>
                <w:rFonts w:ascii="Avenir" w:hAnsi="Avenir"/>
                <w:color w:val="0909C7"/>
                <w:sz w:val="18"/>
                <w:szCs w:val="18"/>
              </w:rPr>
            </w:pPr>
          </w:p>
        </w:tc>
      </w:tr>
      <w:tr w:rsidR="00D07352" w14:paraId="312303B0" w14:textId="77777777">
        <w:trPr>
          <w:cantSplit/>
        </w:trPr>
        <w:tc>
          <w:tcPr>
            <w:tcW w:w="421" w:type="dxa"/>
            <w:shd w:val="clear" w:color="auto" w:fill="auto"/>
          </w:tcPr>
          <w:p w14:paraId="2435E7CA"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10</w:t>
            </w:r>
          </w:p>
        </w:tc>
        <w:tc>
          <w:tcPr>
            <w:tcW w:w="4110" w:type="dxa"/>
            <w:shd w:val="clear" w:color="auto" w:fill="auto"/>
          </w:tcPr>
          <w:p w14:paraId="4309E402"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brave</w:t>
            </w:r>
          </w:p>
        </w:tc>
        <w:tc>
          <w:tcPr>
            <w:tcW w:w="709" w:type="dxa"/>
            <w:shd w:val="clear" w:color="auto" w:fill="auto"/>
          </w:tcPr>
          <w:p w14:paraId="6D7D0055"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6F82B463"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044F2F62"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6CD967FD"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6B774740"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59F54348" w14:textId="77777777" w:rsidR="00D07352" w:rsidRDefault="00D07352">
            <w:pPr>
              <w:numPr>
                <w:ilvl w:val="0"/>
                <w:numId w:val="26"/>
              </w:numPr>
              <w:spacing w:before="20" w:after="20"/>
              <w:jc w:val="center"/>
              <w:rPr>
                <w:rFonts w:ascii="Avenir" w:hAnsi="Avenir"/>
                <w:color w:val="0909C7"/>
                <w:sz w:val="18"/>
                <w:szCs w:val="18"/>
              </w:rPr>
            </w:pPr>
          </w:p>
        </w:tc>
      </w:tr>
      <w:tr w:rsidR="00D07352" w14:paraId="06A8C9B5" w14:textId="77777777">
        <w:trPr>
          <w:cantSplit/>
        </w:trPr>
        <w:tc>
          <w:tcPr>
            <w:tcW w:w="421" w:type="dxa"/>
            <w:shd w:val="clear" w:color="auto" w:fill="auto"/>
          </w:tcPr>
          <w:p w14:paraId="27514B4F"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11</w:t>
            </w:r>
          </w:p>
        </w:tc>
        <w:tc>
          <w:tcPr>
            <w:tcW w:w="4110" w:type="dxa"/>
            <w:shd w:val="clear" w:color="auto" w:fill="auto"/>
          </w:tcPr>
          <w:p w14:paraId="74C2DD67"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empathetic/I have a good sense of situations and people</w:t>
            </w:r>
          </w:p>
        </w:tc>
        <w:tc>
          <w:tcPr>
            <w:tcW w:w="709" w:type="dxa"/>
            <w:shd w:val="clear" w:color="auto" w:fill="auto"/>
          </w:tcPr>
          <w:p w14:paraId="72B4B219"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92168B0"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31B9E84D"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4411ACF0"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75243A4B"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09DD378D" w14:textId="77777777" w:rsidR="00D07352" w:rsidRDefault="00D07352">
            <w:pPr>
              <w:numPr>
                <w:ilvl w:val="0"/>
                <w:numId w:val="26"/>
              </w:numPr>
              <w:spacing w:before="20" w:after="20"/>
              <w:jc w:val="center"/>
              <w:rPr>
                <w:rFonts w:ascii="Avenir" w:hAnsi="Avenir"/>
                <w:color w:val="0909C7"/>
                <w:sz w:val="18"/>
                <w:szCs w:val="18"/>
              </w:rPr>
            </w:pPr>
          </w:p>
        </w:tc>
      </w:tr>
      <w:tr w:rsidR="00D07352" w14:paraId="47C13E19" w14:textId="77777777">
        <w:trPr>
          <w:cantSplit/>
        </w:trPr>
        <w:tc>
          <w:tcPr>
            <w:tcW w:w="421" w:type="dxa"/>
            <w:shd w:val="clear" w:color="auto" w:fill="auto"/>
          </w:tcPr>
          <w:p w14:paraId="144EE20C"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12</w:t>
            </w:r>
          </w:p>
        </w:tc>
        <w:tc>
          <w:tcPr>
            <w:tcW w:w="4110" w:type="dxa"/>
            <w:shd w:val="clear" w:color="auto" w:fill="auto"/>
          </w:tcPr>
          <w:p w14:paraId="3142B02A"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can be critical of myself</w:t>
            </w:r>
          </w:p>
        </w:tc>
        <w:tc>
          <w:tcPr>
            <w:tcW w:w="709" w:type="dxa"/>
            <w:shd w:val="clear" w:color="auto" w:fill="auto"/>
          </w:tcPr>
          <w:p w14:paraId="666D11DF"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01539752"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7EE0C933"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1093B460"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0D7B75DC"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54652820" w14:textId="77777777" w:rsidR="00D07352" w:rsidRDefault="00D07352">
            <w:pPr>
              <w:numPr>
                <w:ilvl w:val="0"/>
                <w:numId w:val="26"/>
              </w:numPr>
              <w:spacing w:before="20" w:after="20"/>
              <w:jc w:val="center"/>
              <w:rPr>
                <w:rFonts w:ascii="Avenir" w:hAnsi="Avenir"/>
                <w:color w:val="0909C7"/>
                <w:sz w:val="18"/>
                <w:szCs w:val="18"/>
              </w:rPr>
            </w:pPr>
          </w:p>
        </w:tc>
      </w:tr>
      <w:tr w:rsidR="00D07352" w14:paraId="0F688153" w14:textId="77777777">
        <w:trPr>
          <w:cantSplit/>
        </w:trPr>
        <w:tc>
          <w:tcPr>
            <w:tcW w:w="421" w:type="dxa"/>
            <w:shd w:val="clear" w:color="auto" w:fill="auto"/>
          </w:tcPr>
          <w:p w14:paraId="5B782331"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13</w:t>
            </w:r>
          </w:p>
        </w:tc>
        <w:tc>
          <w:tcPr>
            <w:tcW w:w="4110" w:type="dxa"/>
            <w:shd w:val="clear" w:color="auto" w:fill="auto"/>
          </w:tcPr>
          <w:p w14:paraId="2AEAEE09"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assertive</w:t>
            </w:r>
          </w:p>
        </w:tc>
        <w:tc>
          <w:tcPr>
            <w:tcW w:w="709" w:type="dxa"/>
            <w:shd w:val="clear" w:color="auto" w:fill="auto"/>
          </w:tcPr>
          <w:p w14:paraId="11BAA3F1"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03011C4"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0F267568"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5172CB28"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3BE89619"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4D30B61" w14:textId="77777777" w:rsidR="00D07352" w:rsidRDefault="00D07352">
            <w:pPr>
              <w:numPr>
                <w:ilvl w:val="0"/>
                <w:numId w:val="26"/>
              </w:numPr>
              <w:spacing w:before="20" w:after="20"/>
              <w:jc w:val="center"/>
              <w:rPr>
                <w:rFonts w:ascii="Avenir" w:hAnsi="Avenir"/>
                <w:color w:val="0909C7"/>
                <w:sz w:val="18"/>
                <w:szCs w:val="18"/>
              </w:rPr>
            </w:pPr>
          </w:p>
        </w:tc>
      </w:tr>
      <w:tr w:rsidR="00D07352" w14:paraId="2DC2FE78" w14:textId="77777777">
        <w:trPr>
          <w:cantSplit/>
        </w:trPr>
        <w:tc>
          <w:tcPr>
            <w:tcW w:w="421" w:type="dxa"/>
            <w:shd w:val="clear" w:color="auto" w:fill="auto"/>
          </w:tcPr>
          <w:p w14:paraId="37361502"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14</w:t>
            </w:r>
          </w:p>
        </w:tc>
        <w:tc>
          <w:tcPr>
            <w:tcW w:w="4110" w:type="dxa"/>
            <w:shd w:val="clear" w:color="auto" w:fill="auto"/>
          </w:tcPr>
          <w:p w14:paraId="30D0CEFC"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have a sense of responsibility</w:t>
            </w:r>
          </w:p>
        </w:tc>
        <w:tc>
          <w:tcPr>
            <w:tcW w:w="709" w:type="dxa"/>
            <w:shd w:val="clear" w:color="auto" w:fill="auto"/>
          </w:tcPr>
          <w:p w14:paraId="55A16A8B"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2C813DE6"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75306D81"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5DE5DC9B"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564D1221"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5BD6470" w14:textId="77777777" w:rsidR="00D07352" w:rsidRDefault="00D07352">
            <w:pPr>
              <w:numPr>
                <w:ilvl w:val="0"/>
                <w:numId w:val="26"/>
              </w:numPr>
              <w:spacing w:before="20" w:after="20"/>
              <w:jc w:val="center"/>
              <w:rPr>
                <w:rFonts w:ascii="Avenir" w:hAnsi="Avenir"/>
                <w:color w:val="0909C7"/>
                <w:sz w:val="18"/>
                <w:szCs w:val="18"/>
              </w:rPr>
            </w:pPr>
          </w:p>
        </w:tc>
      </w:tr>
      <w:tr w:rsidR="00D07352" w14:paraId="452DE42B" w14:textId="77777777">
        <w:trPr>
          <w:cantSplit/>
        </w:trPr>
        <w:tc>
          <w:tcPr>
            <w:tcW w:w="421" w:type="dxa"/>
            <w:shd w:val="clear" w:color="auto" w:fill="auto"/>
          </w:tcPr>
          <w:p w14:paraId="2CA91D02"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15</w:t>
            </w:r>
          </w:p>
        </w:tc>
        <w:tc>
          <w:tcPr>
            <w:tcW w:w="4110" w:type="dxa"/>
            <w:shd w:val="clear" w:color="auto" w:fill="auto"/>
          </w:tcPr>
          <w:p w14:paraId="6ECAA047"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disciplined</w:t>
            </w:r>
          </w:p>
        </w:tc>
        <w:tc>
          <w:tcPr>
            <w:tcW w:w="709" w:type="dxa"/>
            <w:shd w:val="clear" w:color="auto" w:fill="auto"/>
          </w:tcPr>
          <w:p w14:paraId="6E73B9BA"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68A9112D"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3904C7E3"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07750F75"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30DEB3A0"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A9DDCD6" w14:textId="77777777" w:rsidR="00D07352" w:rsidRDefault="00D07352">
            <w:pPr>
              <w:numPr>
                <w:ilvl w:val="0"/>
                <w:numId w:val="26"/>
              </w:numPr>
              <w:spacing w:before="20" w:after="20"/>
              <w:jc w:val="center"/>
              <w:rPr>
                <w:rFonts w:ascii="Avenir" w:hAnsi="Avenir"/>
                <w:color w:val="0909C7"/>
                <w:sz w:val="18"/>
                <w:szCs w:val="18"/>
              </w:rPr>
            </w:pPr>
          </w:p>
        </w:tc>
      </w:tr>
      <w:tr w:rsidR="00D07352" w14:paraId="442CAA30" w14:textId="77777777">
        <w:trPr>
          <w:cantSplit/>
        </w:trPr>
        <w:tc>
          <w:tcPr>
            <w:tcW w:w="421" w:type="dxa"/>
            <w:shd w:val="clear" w:color="auto" w:fill="auto"/>
          </w:tcPr>
          <w:p w14:paraId="0C972B14"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16</w:t>
            </w:r>
          </w:p>
        </w:tc>
        <w:tc>
          <w:tcPr>
            <w:tcW w:w="4110" w:type="dxa"/>
            <w:shd w:val="clear" w:color="auto" w:fill="auto"/>
          </w:tcPr>
          <w:p w14:paraId="1E5C4F7F"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can reflect on my own actions</w:t>
            </w:r>
          </w:p>
        </w:tc>
        <w:tc>
          <w:tcPr>
            <w:tcW w:w="709" w:type="dxa"/>
            <w:shd w:val="clear" w:color="auto" w:fill="auto"/>
          </w:tcPr>
          <w:p w14:paraId="56627B93"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B2B9856"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727FDE3A"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2E7D3FBF"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160352CA"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88BBF0A" w14:textId="77777777" w:rsidR="00D07352" w:rsidRDefault="00D07352">
            <w:pPr>
              <w:numPr>
                <w:ilvl w:val="0"/>
                <w:numId w:val="26"/>
              </w:numPr>
              <w:spacing w:before="20" w:after="20"/>
              <w:jc w:val="center"/>
              <w:rPr>
                <w:rFonts w:ascii="Avenir" w:hAnsi="Avenir"/>
                <w:color w:val="0909C7"/>
                <w:sz w:val="18"/>
                <w:szCs w:val="18"/>
              </w:rPr>
            </w:pPr>
          </w:p>
        </w:tc>
      </w:tr>
      <w:tr w:rsidR="00D07352" w14:paraId="04704C72" w14:textId="77777777">
        <w:trPr>
          <w:cantSplit/>
        </w:trPr>
        <w:tc>
          <w:tcPr>
            <w:tcW w:w="421" w:type="dxa"/>
            <w:shd w:val="clear" w:color="auto" w:fill="auto"/>
          </w:tcPr>
          <w:p w14:paraId="0089DF30"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17</w:t>
            </w:r>
          </w:p>
        </w:tc>
        <w:tc>
          <w:tcPr>
            <w:tcW w:w="4110" w:type="dxa"/>
            <w:shd w:val="clear" w:color="auto" w:fill="auto"/>
          </w:tcPr>
          <w:p w14:paraId="4443EF8E"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have communication skills</w:t>
            </w:r>
          </w:p>
        </w:tc>
        <w:tc>
          <w:tcPr>
            <w:tcW w:w="709" w:type="dxa"/>
            <w:shd w:val="clear" w:color="auto" w:fill="auto"/>
          </w:tcPr>
          <w:p w14:paraId="7D4A007C"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B01A1EA"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28AD5411"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1C7EE3A6"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4AF0181E"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77DA154E" w14:textId="77777777" w:rsidR="00D07352" w:rsidRDefault="00D07352">
            <w:pPr>
              <w:numPr>
                <w:ilvl w:val="0"/>
                <w:numId w:val="26"/>
              </w:numPr>
              <w:spacing w:before="20" w:after="20"/>
              <w:jc w:val="center"/>
              <w:rPr>
                <w:rFonts w:ascii="Avenir" w:hAnsi="Avenir"/>
                <w:color w:val="0909C7"/>
                <w:sz w:val="18"/>
                <w:szCs w:val="18"/>
              </w:rPr>
            </w:pPr>
          </w:p>
        </w:tc>
      </w:tr>
      <w:tr w:rsidR="00D07352" w14:paraId="462EED6F" w14:textId="77777777">
        <w:trPr>
          <w:cantSplit/>
        </w:trPr>
        <w:tc>
          <w:tcPr>
            <w:tcW w:w="421" w:type="dxa"/>
            <w:shd w:val="clear" w:color="auto" w:fill="auto"/>
          </w:tcPr>
          <w:p w14:paraId="633175AC"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18</w:t>
            </w:r>
          </w:p>
        </w:tc>
        <w:tc>
          <w:tcPr>
            <w:tcW w:w="4110" w:type="dxa"/>
            <w:shd w:val="clear" w:color="auto" w:fill="auto"/>
          </w:tcPr>
          <w:p w14:paraId="7B7C3387"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methodical and result-oriented</w:t>
            </w:r>
          </w:p>
        </w:tc>
        <w:tc>
          <w:tcPr>
            <w:tcW w:w="709" w:type="dxa"/>
            <w:shd w:val="clear" w:color="auto" w:fill="auto"/>
          </w:tcPr>
          <w:p w14:paraId="66D1BF65"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7A8818D"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367EBB5D"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36E6C104"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4D879550"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577F640" w14:textId="77777777" w:rsidR="00D07352" w:rsidRDefault="00D07352">
            <w:pPr>
              <w:numPr>
                <w:ilvl w:val="0"/>
                <w:numId w:val="26"/>
              </w:numPr>
              <w:spacing w:before="20" w:after="20"/>
              <w:jc w:val="center"/>
              <w:rPr>
                <w:rFonts w:ascii="Avenir" w:hAnsi="Avenir"/>
                <w:color w:val="0909C7"/>
                <w:sz w:val="18"/>
                <w:szCs w:val="18"/>
              </w:rPr>
            </w:pPr>
          </w:p>
        </w:tc>
      </w:tr>
      <w:tr w:rsidR="00D07352" w14:paraId="4EE69772" w14:textId="77777777">
        <w:trPr>
          <w:cantSplit/>
        </w:trPr>
        <w:tc>
          <w:tcPr>
            <w:tcW w:w="421" w:type="dxa"/>
            <w:shd w:val="clear" w:color="auto" w:fill="auto"/>
          </w:tcPr>
          <w:p w14:paraId="1157A2A7"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19</w:t>
            </w:r>
          </w:p>
        </w:tc>
        <w:tc>
          <w:tcPr>
            <w:tcW w:w="4110" w:type="dxa"/>
            <w:shd w:val="clear" w:color="auto" w:fill="auto"/>
          </w:tcPr>
          <w:p w14:paraId="6A07A6A6"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environment-oriented</w:t>
            </w:r>
          </w:p>
        </w:tc>
        <w:tc>
          <w:tcPr>
            <w:tcW w:w="709" w:type="dxa"/>
            <w:shd w:val="clear" w:color="auto" w:fill="auto"/>
          </w:tcPr>
          <w:p w14:paraId="4291212C"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54B259EB"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59306A68"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316EF00C"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07FBD527"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32CF602" w14:textId="77777777" w:rsidR="00D07352" w:rsidRDefault="00D07352">
            <w:pPr>
              <w:numPr>
                <w:ilvl w:val="0"/>
                <w:numId w:val="26"/>
              </w:numPr>
              <w:spacing w:before="20" w:after="20"/>
              <w:jc w:val="center"/>
              <w:rPr>
                <w:rFonts w:ascii="Avenir" w:hAnsi="Avenir"/>
                <w:color w:val="0909C7"/>
                <w:sz w:val="18"/>
                <w:szCs w:val="18"/>
              </w:rPr>
            </w:pPr>
          </w:p>
        </w:tc>
      </w:tr>
      <w:tr w:rsidR="00D07352" w14:paraId="42D02F6F" w14:textId="77777777">
        <w:trPr>
          <w:cantSplit/>
        </w:trPr>
        <w:tc>
          <w:tcPr>
            <w:tcW w:w="421" w:type="dxa"/>
            <w:shd w:val="clear" w:color="auto" w:fill="auto"/>
          </w:tcPr>
          <w:p w14:paraId="7F4CDFC1"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20</w:t>
            </w:r>
          </w:p>
        </w:tc>
        <w:tc>
          <w:tcPr>
            <w:tcW w:w="4110" w:type="dxa"/>
            <w:shd w:val="clear" w:color="auto" w:fill="auto"/>
          </w:tcPr>
          <w:p w14:paraId="4330EC2B"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can cooperate</w:t>
            </w:r>
          </w:p>
        </w:tc>
        <w:tc>
          <w:tcPr>
            <w:tcW w:w="709" w:type="dxa"/>
            <w:shd w:val="clear" w:color="auto" w:fill="auto"/>
          </w:tcPr>
          <w:p w14:paraId="46E10D9B"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2D3C0EF"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509D718E"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431A4188"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6150DC4A"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761FF392" w14:textId="77777777" w:rsidR="00D07352" w:rsidRDefault="00D07352">
            <w:pPr>
              <w:numPr>
                <w:ilvl w:val="0"/>
                <w:numId w:val="26"/>
              </w:numPr>
              <w:spacing w:before="20" w:after="20"/>
              <w:jc w:val="center"/>
              <w:rPr>
                <w:rFonts w:ascii="Avenir" w:hAnsi="Avenir"/>
                <w:color w:val="0909C7"/>
                <w:sz w:val="18"/>
                <w:szCs w:val="18"/>
              </w:rPr>
            </w:pPr>
          </w:p>
        </w:tc>
      </w:tr>
      <w:tr w:rsidR="00D07352" w14:paraId="1C1E8CA3" w14:textId="77777777">
        <w:trPr>
          <w:cantSplit/>
        </w:trPr>
        <w:tc>
          <w:tcPr>
            <w:tcW w:w="421" w:type="dxa"/>
            <w:shd w:val="clear" w:color="auto" w:fill="auto"/>
          </w:tcPr>
          <w:p w14:paraId="47B897DB" w14:textId="77777777" w:rsidR="00D07352" w:rsidRDefault="00000000">
            <w:pPr>
              <w:spacing w:before="20" w:after="20"/>
              <w:ind w:right="-254"/>
              <w:rPr>
                <w:rFonts w:ascii="Avenir" w:hAnsi="Avenir"/>
                <w:color w:val="0909C7"/>
                <w:sz w:val="18"/>
                <w:szCs w:val="18"/>
              </w:rPr>
            </w:pPr>
            <w:r>
              <w:rPr>
                <w:rFonts w:ascii="Avenir" w:hAnsi="Avenir"/>
                <w:color w:val="0909C7"/>
                <w:sz w:val="18"/>
                <w:szCs w:val="18"/>
              </w:rPr>
              <w:t>21</w:t>
            </w:r>
          </w:p>
        </w:tc>
        <w:tc>
          <w:tcPr>
            <w:tcW w:w="4110" w:type="dxa"/>
            <w:shd w:val="clear" w:color="auto" w:fill="auto"/>
          </w:tcPr>
          <w:p w14:paraId="0FA680EE" w14:textId="77777777" w:rsidR="00D07352" w:rsidRDefault="00000000">
            <w:pPr>
              <w:spacing w:before="20" w:after="20"/>
              <w:ind w:left="284"/>
              <w:rPr>
                <w:rFonts w:ascii="Avenir" w:hAnsi="Avenir"/>
                <w:color w:val="0909C7"/>
                <w:sz w:val="18"/>
                <w:szCs w:val="18"/>
              </w:rPr>
            </w:pPr>
            <w:r>
              <w:rPr>
                <w:rFonts w:ascii="Avenir" w:hAnsi="Avenir"/>
                <w:color w:val="0909C7"/>
                <w:sz w:val="18"/>
                <w:szCs w:val="18"/>
              </w:rPr>
              <w:t>I am decisive</w:t>
            </w:r>
          </w:p>
        </w:tc>
        <w:tc>
          <w:tcPr>
            <w:tcW w:w="709" w:type="dxa"/>
            <w:shd w:val="clear" w:color="auto" w:fill="auto"/>
          </w:tcPr>
          <w:p w14:paraId="01ACF22C"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62D32EF1"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5ABCACCB"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133DBF0A" w14:textId="77777777" w:rsidR="00D07352" w:rsidRDefault="00D07352">
            <w:pPr>
              <w:numPr>
                <w:ilvl w:val="0"/>
                <w:numId w:val="26"/>
              </w:numPr>
              <w:spacing w:before="20" w:after="20"/>
              <w:jc w:val="center"/>
              <w:rPr>
                <w:rFonts w:ascii="Avenir" w:hAnsi="Avenir"/>
                <w:color w:val="0909C7"/>
                <w:sz w:val="18"/>
                <w:szCs w:val="18"/>
              </w:rPr>
            </w:pPr>
          </w:p>
        </w:tc>
        <w:tc>
          <w:tcPr>
            <w:tcW w:w="850" w:type="dxa"/>
            <w:shd w:val="clear" w:color="auto" w:fill="auto"/>
          </w:tcPr>
          <w:p w14:paraId="42D6AD90"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40CD395D" w14:textId="77777777" w:rsidR="00D07352" w:rsidRDefault="00D07352">
            <w:pPr>
              <w:numPr>
                <w:ilvl w:val="0"/>
                <w:numId w:val="26"/>
              </w:numPr>
              <w:spacing w:before="20" w:after="20"/>
              <w:jc w:val="center"/>
              <w:rPr>
                <w:rFonts w:ascii="Avenir" w:hAnsi="Avenir"/>
                <w:color w:val="0909C7"/>
                <w:sz w:val="18"/>
                <w:szCs w:val="18"/>
              </w:rPr>
            </w:pPr>
          </w:p>
        </w:tc>
      </w:tr>
    </w:tbl>
    <w:p w14:paraId="5B06199D" w14:textId="77777777" w:rsidR="00D07352" w:rsidRDefault="00000000">
      <w:pPr>
        <w:pStyle w:val="Heading1"/>
        <w:jc w:val="left"/>
      </w:pPr>
      <w:bookmarkStart w:id="14" w:name="_heading=h.1ksv4uv" w:colFirst="0" w:colLast="0"/>
      <w:bookmarkEnd w:id="14"/>
      <w:r>
        <w:t>Self-assessment Task Competences Entrepreneurship</w:t>
      </w:r>
    </w:p>
    <w:p w14:paraId="1411720E" w14:textId="77777777" w:rsidR="00D07352" w:rsidRDefault="00D07352">
      <w:pPr>
        <w:rPr>
          <w:rFonts w:ascii="Avenir" w:hAnsi="Avenir"/>
        </w:rPr>
      </w:pPr>
    </w:p>
    <w:tbl>
      <w:tblPr>
        <w:tblStyle w:val="a8"/>
        <w:tblW w:w="9493"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421"/>
        <w:gridCol w:w="4110"/>
        <w:gridCol w:w="709"/>
        <w:gridCol w:w="851"/>
        <w:gridCol w:w="992"/>
        <w:gridCol w:w="709"/>
        <w:gridCol w:w="708"/>
        <w:gridCol w:w="993"/>
      </w:tblGrid>
      <w:tr w:rsidR="00D07352" w14:paraId="328414EF" w14:textId="77777777">
        <w:trPr>
          <w:cantSplit/>
        </w:trPr>
        <w:tc>
          <w:tcPr>
            <w:tcW w:w="4531" w:type="dxa"/>
            <w:gridSpan w:val="2"/>
            <w:vMerge w:val="restart"/>
            <w:shd w:val="clear" w:color="auto" w:fill="auto"/>
          </w:tcPr>
          <w:p w14:paraId="7C514AA4" w14:textId="77777777" w:rsidR="00D07352" w:rsidRDefault="00000000">
            <w:pPr>
              <w:pStyle w:val="Heading3"/>
              <w:rPr>
                <w:rFonts w:ascii="Avenir" w:eastAsia="Avenir" w:hAnsi="Avenir"/>
                <w:b w:val="0"/>
                <w:color w:val="0909C7"/>
                <w:sz w:val="18"/>
                <w:szCs w:val="18"/>
              </w:rPr>
            </w:pPr>
            <w:bookmarkStart w:id="15" w:name="_heading=h.44sinio" w:colFirst="0" w:colLast="0"/>
            <w:bookmarkEnd w:id="15"/>
            <w:r>
              <w:rPr>
                <w:rFonts w:ascii="Avenir" w:eastAsia="Avenir" w:hAnsi="Avenir"/>
                <w:color w:val="0909C7"/>
                <w:sz w:val="18"/>
                <w:szCs w:val="18"/>
              </w:rPr>
              <w:t>Part 2:</w:t>
            </w:r>
          </w:p>
          <w:p w14:paraId="55A96153" w14:textId="77777777" w:rsidR="00D07352" w:rsidRDefault="00000000">
            <w:pPr>
              <w:pStyle w:val="Heading3"/>
              <w:rPr>
                <w:rFonts w:ascii="Avenir" w:eastAsia="Avenir" w:hAnsi="Avenir"/>
                <w:b w:val="0"/>
                <w:color w:val="0909C7"/>
                <w:sz w:val="18"/>
                <w:szCs w:val="18"/>
              </w:rPr>
            </w:pPr>
            <w:bookmarkStart w:id="16" w:name="_heading=h.2jxsxqh" w:colFirst="0" w:colLast="0"/>
            <w:bookmarkEnd w:id="16"/>
            <w:r>
              <w:rPr>
                <w:rFonts w:ascii="Avenir" w:eastAsia="Avenir" w:hAnsi="Avenir"/>
                <w:color w:val="0909C7"/>
                <w:sz w:val="18"/>
                <w:szCs w:val="18"/>
              </w:rPr>
              <w:t>Self-assessment Task Competences Entrepreneurship</w:t>
            </w:r>
          </w:p>
        </w:tc>
        <w:tc>
          <w:tcPr>
            <w:tcW w:w="3261" w:type="dxa"/>
            <w:gridSpan w:val="4"/>
            <w:shd w:val="clear" w:color="auto" w:fill="auto"/>
          </w:tcPr>
          <w:p w14:paraId="5E078EC8" w14:textId="77777777" w:rsidR="00D07352" w:rsidRDefault="00000000">
            <w:pPr>
              <w:rPr>
                <w:rFonts w:ascii="Avenir" w:hAnsi="Avenir"/>
                <w:b/>
                <w:color w:val="0909C7"/>
                <w:sz w:val="18"/>
                <w:szCs w:val="18"/>
              </w:rPr>
            </w:pPr>
            <w:r>
              <w:rPr>
                <w:rFonts w:ascii="Avenir" w:hAnsi="Avenir"/>
                <w:b/>
                <w:color w:val="0909C7"/>
                <w:sz w:val="18"/>
                <w:szCs w:val="18"/>
              </w:rPr>
              <w:t>I have, can or am …</w:t>
            </w:r>
          </w:p>
        </w:tc>
        <w:tc>
          <w:tcPr>
            <w:tcW w:w="1701" w:type="dxa"/>
            <w:gridSpan w:val="2"/>
            <w:shd w:val="clear" w:color="auto" w:fill="auto"/>
          </w:tcPr>
          <w:p w14:paraId="62FD827E" w14:textId="77777777" w:rsidR="00D07352" w:rsidRDefault="00000000">
            <w:pPr>
              <w:rPr>
                <w:rFonts w:ascii="Avenir" w:hAnsi="Avenir"/>
                <w:b/>
                <w:color w:val="0909C7"/>
                <w:sz w:val="18"/>
                <w:szCs w:val="18"/>
              </w:rPr>
            </w:pPr>
            <w:r>
              <w:rPr>
                <w:rFonts w:ascii="Avenir" w:hAnsi="Avenir"/>
                <w:b/>
                <w:color w:val="0909C7"/>
                <w:sz w:val="18"/>
                <w:szCs w:val="18"/>
              </w:rPr>
              <w:t>Experience is:</w:t>
            </w:r>
          </w:p>
        </w:tc>
      </w:tr>
      <w:tr w:rsidR="00D07352" w14:paraId="3BFB63F4" w14:textId="77777777">
        <w:trPr>
          <w:cantSplit/>
        </w:trPr>
        <w:tc>
          <w:tcPr>
            <w:tcW w:w="4531" w:type="dxa"/>
            <w:gridSpan w:val="2"/>
            <w:vMerge/>
            <w:shd w:val="clear" w:color="auto" w:fill="auto"/>
          </w:tcPr>
          <w:p w14:paraId="1023E3A7" w14:textId="77777777" w:rsidR="00D07352" w:rsidRDefault="00D07352">
            <w:pPr>
              <w:widowControl w:val="0"/>
              <w:pBdr>
                <w:top w:val="nil"/>
                <w:left w:val="nil"/>
                <w:bottom w:val="nil"/>
                <w:right w:val="nil"/>
                <w:between w:val="nil"/>
              </w:pBdr>
              <w:spacing w:before="0" w:after="0" w:line="276" w:lineRule="auto"/>
              <w:jc w:val="left"/>
              <w:rPr>
                <w:rFonts w:ascii="Avenir" w:hAnsi="Avenir"/>
                <w:b/>
                <w:color w:val="0909C7"/>
                <w:sz w:val="18"/>
                <w:szCs w:val="18"/>
              </w:rPr>
            </w:pPr>
          </w:p>
        </w:tc>
        <w:tc>
          <w:tcPr>
            <w:tcW w:w="709" w:type="dxa"/>
            <w:shd w:val="clear" w:color="auto" w:fill="auto"/>
          </w:tcPr>
          <w:p w14:paraId="4BE13471" w14:textId="77777777" w:rsidR="00D07352" w:rsidRDefault="00000000">
            <w:pPr>
              <w:rPr>
                <w:rFonts w:ascii="Avenir" w:hAnsi="Avenir"/>
                <w:color w:val="0909C7"/>
                <w:sz w:val="18"/>
                <w:szCs w:val="18"/>
              </w:rPr>
            </w:pPr>
            <w:r>
              <w:rPr>
                <w:rFonts w:ascii="Avenir" w:hAnsi="Avenir"/>
                <w:color w:val="0909C7"/>
                <w:sz w:val="18"/>
                <w:szCs w:val="18"/>
              </w:rPr>
              <w:t>N/A</w:t>
            </w:r>
          </w:p>
        </w:tc>
        <w:tc>
          <w:tcPr>
            <w:tcW w:w="851" w:type="dxa"/>
            <w:shd w:val="clear" w:color="auto" w:fill="auto"/>
          </w:tcPr>
          <w:p w14:paraId="19A5A46D" w14:textId="77777777" w:rsidR="00D07352" w:rsidRDefault="00000000">
            <w:pPr>
              <w:rPr>
                <w:rFonts w:ascii="Avenir" w:hAnsi="Avenir"/>
                <w:color w:val="0909C7"/>
                <w:sz w:val="18"/>
                <w:szCs w:val="18"/>
              </w:rPr>
            </w:pPr>
            <w:r>
              <w:rPr>
                <w:rFonts w:ascii="Avenir" w:hAnsi="Avenir"/>
                <w:color w:val="0909C7"/>
                <w:sz w:val="18"/>
                <w:szCs w:val="18"/>
              </w:rPr>
              <w:t>never</w:t>
            </w:r>
          </w:p>
        </w:tc>
        <w:tc>
          <w:tcPr>
            <w:tcW w:w="992" w:type="dxa"/>
            <w:shd w:val="clear" w:color="auto" w:fill="auto"/>
          </w:tcPr>
          <w:p w14:paraId="02A1A71E" w14:textId="77777777" w:rsidR="00D07352" w:rsidRDefault="00000000">
            <w:pPr>
              <w:rPr>
                <w:rFonts w:ascii="Avenir" w:hAnsi="Avenir"/>
                <w:color w:val="0909C7"/>
                <w:sz w:val="18"/>
                <w:szCs w:val="18"/>
              </w:rPr>
            </w:pPr>
            <w:r>
              <w:rPr>
                <w:rFonts w:ascii="Avenir" w:hAnsi="Avenir"/>
                <w:color w:val="0909C7"/>
                <w:sz w:val="18"/>
                <w:szCs w:val="18"/>
              </w:rPr>
              <w:t>sometimes</w:t>
            </w:r>
          </w:p>
        </w:tc>
        <w:tc>
          <w:tcPr>
            <w:tcW w:w="709" w:type="dxa"/>
            <w:shd w:val="clear" w:color="auto" w:fill="auto"/>
          </w:tcPr>
          <w:p w14:paraId="0E94E23F" w14:textId="77777777" w:rsidR="00D07352" w:rsidRDefault="00000000">
            <w:pPr>
              <w:rPr>
                <w:rFonts w:ascii="Avenir" w:hAnsi="Avenir"/>
                <w:color w:val="0909C7"/>
                <w:sz w:val="18"/>
                <w:szCs w:val="18"/>
              </w:rPr>
            </w:pPr>
            <w:r>
              <w:rPr>
                <w:rFonts w:ascii="Avenir" w:hAnsi="Avenir"/>
                <w:color w:val="0909C7"/>
                <w:sz w:val="18"/>
                <w:szCs w:val="18"/>
              </w:rPr>
              <w:t>often</w:t>
            </w:r>
          </w:p>
        </w:tc>
        <w:tc>
          <w:tcPr>
            <w:tcW w:w="708" w:type="dxa"/>
            <w:shd w:val="clear" w:color="auto" w:fill="auto"/>
          </w:tcPr>
          <w:p w14:paraId="00B85526" w14:textId="77777777" w:rsidR="00D07352" w:rsidRDefault="00000000">
            <w:pPr>
              <w:rPr>
                <w:rFonts w:ascii="Avenir" w:hAnsi="Avenir"/>
                <w:color w:val="0909C7"/>
                <w:sz w:val="18"/>
                <w:szCs w:val="18"/>
              </w:rPr>
            </w:pPr>
            <w:r>
              <w:rPr>
                <w:rFonts w:ascii="Avenir" w:hAnsi="Avenir"/>
                <w:color w:val="0909C7"/>
                <w:sz w:val="18"/>
                <w:szCs w:val="18"/>
              </w:rPr>
              <w:t>&lt; 1j.</w:t>
            </w:r>
          </w:p>
        </w:tc>
        <w:tc>
          <w:tcPr>
            <w:tcW w:w="993" w:type="dxa"/>
            <w:shd w:val="clear" w:color="auto" w:fill="auto"/>
          </w:tcPr>
          <w:p w14:paraId="3AA73725" w14:textId="77777777" w:rsidR="00D07352" w:rsidRDefault="00000000">
            <w:pPr>
              <w:rPr>
                <w:rFonts w:ascii="Avenir" w:hAnsi="Avenir"/>
                <w:color w:val="0909C7"/>
                <w:sz w:val="18"/>
                <w:szCs w:val="18"/>
              </w:rPr>
            </w:pPr>
            <w:r>
              <w:rPr>
                <w:rFonts w:ascii="Avenir" w:hAnsi="Avenir"/>
                <w:color w:val="0909C7"/>
                <w:sz w:val="18"/>
                <w:szCs w:val="18"/>
              </w:rPr>
              <w:t>&gt; 1 j</w:t>
            </w:r>
          </w:p>
        </w:tc>
      </w:tr>
      <w:tr w:rsidR="00D07352" w14:paraId="06BC5204" w14:textId="77777777">
        <w:trPr>
          <w:cantSplit/>
        </w:trPr>
        <w:tc>
          <w:tcPr>
            <w:tcW w:w="421" w:type="dxa"/>
            <w:shd w:val="clear" w:color="auto" w:fill="auto"/>
          </w:tcPr>
          <w:p w14:paraId="363660F5"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1</w:t>
            </w:r>
          </w:p>
        </w:tc>
        <w:tc>
          <w:tcPr>
            <w:tcW w:w="4110" w:type="dxa"/>
            <w:shd w:val="clear" w:color="auto" w:fill="auto"/>
          </w:tcPr>
          <w:p w14:paraId="5F325E42"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have financial knowledge and understanding</w:t>
            </w:r>
          </w:p>
        </w:tc>
        <w:tc>
          <w:tcPr>
            <w:tcW w:w="709" w:type="dxa"/>
            <w:shd w:val="clear" w:color="auto" w:fill="auto"/>
          </w:tcPr>
          <w:p w14:paraId="2A570037"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66B00995"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0A6C7D89"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7F18B387"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71AC3C2C"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778D672E" w14:textId="77777777" w:rsidR="00D07352" w:rsidRDefault="00D07352">
            <w:pPr>
              <w:numPr>
                <w:ilvl w:val="0"/>
                <w:numId w:val="26"/>
              </w:numPr>
              <w:spacing w:before="20" w:after="20"/>
              <w:jc w:val="center"/>
              <w:rPr>
                <w:rFonts w:ascii="Avenir" w:hAnsi="Avenir"/>
                <w:color w:val="0909C7"/>
                <w:sz w:val="18"/>
                <w:szCs w:val="18"/>
              </w:rPr>
            </w:pPr>
          </w:p>
        </w:tc>
      </w:tr>
      <w:tr w:rsidR="00D07352" w14:paraId="099D4979" w14:textId="77777777">
        <w:trPr>
          <w:cantSplit/>
        </w:trPr>
        <w:tc>
          <w:tcPr>
            <w:tcW w:w="421" w:type="dxa"/>
            <w:shd w:val="clear" w:color="auto" w:fill="auto"/>
          </w:tcPr>
          <w:p w14:paraId="01A31223"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2</w:t>
            </w:r>
          </w:p>
        </w:tc>
        <w:tc>
          <w:tcPr>
            <w:tcW w:w="4110" w:type="dxa"/>
            <w:shd w:val="clear" w:color="auto" w:fill="auto"/>
          </w:tcPr>
          <w:p w14:paraId="67FB8268"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can think and work market-oriented</w:t>
            </w:r>
          </w:p>
        </w:tc>
        <w:tc>
          <w:tcPr>
            <w:tcW w:w="709" w:type="dxa"/>
            <w:shd w:val="clear" w:color="auto" w:fill="auto"/>
          </w:tcPr>
          <w:p w14:paraId="36C6CABE"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035C9CBD"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12F5BD9A"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78778699"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1C738AA1"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799FD76" w14:textId="77777777" w:rsidR="00D07352" w:rsidRDefault="00D07352">
            <w:pPr>
              <w:numPr>
                <w:ilvl w:val="0"/>
                <w:numId w:val="26"/>
              </w:numPr>
              <w:spacing w:before="20" w:after="20"/>
              <w:jc w:val="center"/>
              <w:rPr>
                <w:rFonts w:ascii="Avenir" w:hAnsi="Avenir"/>
                <w:color w:val="0909C7"/>
                <w:sz w:val="18"/>
                <w:szCs w:val="18"/>
              </w:rPr>
            </w:pPr>
          </w:p>
        </w:tc>
      </w:tr>
      <w:tr w:rsidR="00D07352" w14:paraId="1E45B6F7" w14:textId="77777777">
        <w:trPr>
          <w:cantSplit/>
        </w:trPr>
        <w:tc>
          <w:tcPr>
            <w:tcW w:w="421" w:type="dxa"/>
            <w:shd w:val="clear" w:color="auto" w:fill="auto"/>
          </w:tcPr>
          <w:p w14:paraId="721863DF"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lastRenderedPageBreak/>
              <w:t>3</w:t>
            </w:r>
          </w:p>
        </w:tc>
        <w:tc>
          <w:tcPr>
            <w:tcW w:w="4110" w:type="dxa"/>
            <w:shd w:val="clear" w:color="auto" w:fill="auto"/>
          </w:tcPr>
          <w:p w14:paraId="2CBC55B4"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can think and work in a customer-oriented way</w:t>
            </w:r>
          </w:p>
        </w:tc>
        <w:tc>
          <w:tcPr>
            <w:tcW w:w="709" w:type="dxa"/>
            <w:shd w:val="clear" w:color="auto" w:fill="auto"/>
          </w:tcPr>
          <w:p w14:paraId="50309F40"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745A3150"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4322CCD0"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2918200E"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1D92806C"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8555FB7" w14:textId="77777777" w:rsidR="00D07352" w:rsidRDefault="00D07352">
            <w:pPr>
              <w:numPr>
                <w:ilvl w:val="0"/>
                <w:numId w:val="26"/>
              </w:numPr>
              <w:spacing w:before="20" w:after="20"/>
              <w:jc w:val="center"/>
              <w:rPr>
                <w:rFonts w:ascii="Avenir" w:hAnsi="Avenir"/>
                <w:color w:val="0909C7"/>
                <w:sz w:val="18"/>
                <w:szCs w:val="18"/>
              </w:rPr>
            </w:pPr>
          </w:p>
        </w:tc>
      </w:tr>
      <w:tr w:rsidR="00D07352" w14:paraId="7DD81988" w14:textId="77777777">
        <w:trPr>
          <w:cantSplit/>
        </w:trPr>
        <w:tc>
          <w:tcPr>
            <w:tcW w:w="421" w:type="dxa"/>
            <w:shd w:val="clear" w:color="auto" w:fill="auto"/>
          </w:tcPr>
          <w:p w14:paraId="7388E025"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4</w:t>
            </w:r>
          </w:p>
        </w:tc>
        <w:tc>
          <w:tcPr>
            <w:tcW w:w="4110" w:type="dxa"/>
            <w:shd w:val="clear" w:color="auto" w:fill="auto"/>
          </w:tcPr>
          <w:p w14:paraId="650BD10B"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can plan</w:t>
            </w:r>
          </w:p>
        </w:tc>
        <w:tc>
          <w:tcPr>
            <w:tcW w:w="709" w:type="dxa"/>
            <w:shd w:val="clear" w:color="auto" w:fill="auto"/>
          </w:tcPr>
          <w:p w14:paraId="115F7887"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69F8B3E"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01AD85D8"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78F46B69"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53C980F9"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7465BB87" w14:textId="77777777" w:rsidR="00D07352" w:rsidRDefault="00D07352">
            <w:pPr>
              <w:numPr>
                <w:ilvl w:val="0"/>
                <w:numId w:val="26"/>
              </w:numPr>
              <w:spacing w:before="20" w:after="20"/>
              <w:jc w:val="center"/>
              <w:rPr>
                <w:rFonts w:ascii="Avenir" w:hAnsi="Avenir"/>
                <w:color w:val="0909C7"/>
                <w:sz w:val="18"/>
                <w:szCs w:val="18"/>
              </w:rPr>
            </w:pPr>
          </w:p>
        </w:tc>
      </w:tr>
      <w:tr w:rsidR="00D07352" w14:paraId="201A7229" w14:textId="77777777">
        <w:trPr>
          <w:cantSplit/>
        </w:trPr>
        <w:tc>
          <w:tcPr>
            <w:tcW w:w="421" w:type="dxa"/>
            <w:shd w:val="clear" w:color="auto" w:fill="auto"/>
          </w:tcPr>
          <w:p w14:paraId="66588165"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5</w:t>
            </w:r>
          </w:p>
        </w:tc>
        <w:tc>
          <w:tcPr>
            <w:tcW w:w="4110" w:type="dxa"/>
            <w:shd w:val="clear" w:color="auto" w:fill="auto"/>
          </w:tcPr>
          <w:p w14:paraId="6C68FDCB"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can think and work strategically</w:t>
            </w:r>
          </w:p>
        </w:tc>
        <w:tc>
          <w:tcPr>
            <w:tcW w:w="709" w:type="dxa"/>
            <w:shd w:val="clear" w:color="auto" w:fill="auto"/>
          </w:tcPr>
          <w:p w14:paraId="12DD497D"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E58F3E3"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45911D23"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6B17A11A"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048C570A"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6F3C006" w14:textId="77777777" w:rsidR="00D07352" w:rsidRDefault="00D07352">
            <w:pPr>
              <w:numPr>
                <w:ilvl w:val="0"/>
                <w:numId w:val="26"/>
              </w:numPr>
              <w:spacing w:before="20" w:after="20"/>
              <w:jc w:val="center"/>
              <w:rPr>
                <w:rFonts w:ascii="Avenir" w:hAnsi="Avenir"/>
                <w:color w:val="0909C7"/>
                <w:sz w:val="18"/>
                <w:szCs w:val="18"/>
              </w:rPr>
            </w:pPr>
          </w:p>
        </w:tc>
      </w:tr>
      <w:tr w:rsidR="00D07352" w14:paraId="51A48376" w14:textId="77777777">
        <w:trPr>
          <w:cantSplit/>
        </w:trPr>
        <w:tc>
          <w:tcPr>
            <w:tcW w:w="421" w:type="dxa"/>
            <w:shd w:val="clear" w:color="auto" w:fill="auto"/>
          </w:tcPr>
          <w:p w14:paraId="319A496A"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6</w:t>
            </w:r>
          </w:p>
        </w:tc>
        <w:tc>
          <w:tcPr>
            <w:tcW w:w="4110" w:type="dxa"/>
            <w:shd w:val="clear" w:color="auto" w:fill="auto"/>
          </w:tcPr>
          <w:p w14:paraId="06FF3C08"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interact (join people in activities)</w:t>
            </w:r>
          </w:p>
        </w:tc>
        <w:tc>
          <w:tcPr>
            <w:tcW w:w="709" w:type="dxa"/>
            <w:shd w:val="clear" w:color="auto" w:fill="auto"/>
          </w:tcPr>
          <w:p w14:paraId="08AEAE31"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305D3284"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0267CBF2"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6307BC28"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3ACA420B"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7C5485F8" w14:textId="77777777" w:rsidR="00D07352" w:rsidRDefault="00D07352">
            <w:pPr>
              <w:numPr>
                <w:ilvl w:val="0"/>
                <w:numId w:val="26"/>
              </w:numPr>
              <w:spacing w:before="20" w:after="20"/>
              <w:jc w:val="center"/>
              <w:rPr>
                <w:rFonts w:ascii="Avenir" w:hAnsi="Avenir"/>
                <w:color w:val="0909C7"/>
                <w:sz w:val="18"/>
                <w:szCs w:val="18"/>
              </w:rPr>
            </w:pPr>
          </w:p>
        </w:tc>
      </w:tr>
      <w:tr w:rsidR="00D07352" w14:paraId="2DCA08CF" w14:textId="77777777">
        <w:trPr>
          <w:cantSplit/>
        </w:trPr>
        <w:tc>
          <w:tcPr>
            <w:tcW w:w="421" w:type="dxa"/>
            <w:shd w:val="clear" w:color="auto" w:fill="auto"/>
          </w:tcPr>
          <w:p w14:paraId="2F543630"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7</w:t>
            </w:r>
          </w:p>
        </w:tc>
        <w:tc>
          <w:tcPr>
            <w:tcW w:w="4110" w:type="dxa"/>
            <w:shd w:val="clear" w:color="auto" w:fill="auto"/>
          </w:tcPr>
          <w:p w14:paraId="4CAF8DA1"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have good communication skills (oral and written)</w:t>
            </w:r>
          </w:p>
        </w:tc>
        <w:tc>
          <w:tcPr>
            <w:tcW w:w="709" w:type="dxa"/>
            <w:shd w:val="clear" w:color="auto" w:fill="auto"/>
          </w:tcPr>
          <w:p w14:paraId="05D92A31"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77343EF6"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2A60672B"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4F62A394"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162A3F22"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DC4B113" w14:textId="77777777" w:rsidR="00D07352" w:rsidRDefault="00D07352">
            <w:pPr>
              <w:numPr>
                <w:ilvl w:val="0"/>
                <w:numId w:val="26"/>
              </w:numPr>
              <w:spacing w:before="20" w:after="20"/>
              <w:jc w:val="center"/>
              <w:rPr>
                <w:rFonts w:ascii="Avenir" w:hAnsi="Avenir"/>
                <w:color w:val="0909C7"/>
                <w:sz w:val="18"/>
                <w:szCs w:val="18"/>
              </w:rPr>
            </w:pPr>
          </w:p>
        </w:tc>
      </w:tr>
      <w:tr w:rsidR="00D07352" w14:paraId="0626A9FA" w14:textId="77777777">
        <w:trPr>
          <w:cantSplit/>
        </w:trPr>
        <w:tc>
          <w:tcPr>
            <w:tcW w:w="421" w:type="dxa"/>
            <w:shd w:val="clear" w:color="auto" w:fill="auto"/>
          </w:tcPr>
          <w:p w14:paraId="3AC0BE0C"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8</w:t>
            </w:r>
          </w:p>
        </w:tc>
        <w:tc>
          <w:tcPr>
            <w:tcW w:w="4110" w:type="dxa"/>
            <w:shd w:val="clear" w:color="auto" w:fill="auto"/>
          </w:tcPr>
          <w:p w14:paraId="0F47ABD4"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am entrepreneurial</w:t>
            </w:r>
          </w:p>
        </w:tc>
        <w:tc>
          <w:tcPr>
            <w:tcW w:w="709" w:type="dxa"/>
            <w:shd w:val="clear" w:color="auto" w:fill="auto"/>
          </w:tcPr>
          <w:p w14:paraId="4B9792D8"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0E95677"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62A6DF95"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36DC347E"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38D685B0"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8D38875" w14:textId="77777777" w:rsidR="00D07352" w:rsidRDefault="00D07352">
            <w:pPr>
              <w:numPr>
                <w:ilvl w:val="0"/>
                <w:numId w:val="26"/>
              </w:numPr>
              <w:spacing w:before="20" w:after="20"/>
              <w:jc w:val="center"/>
              <w:rPr>
                <w:rFonts w:ascii="Avenir" w:hAnsi="Avenir"/>
                <w:color w:val="0909C7"/>
                <w:sz w:val="18"/>
                <w:szCs w:val="18"/>
              </w:rPr>
            </w:pPr>
          </w:p>
        </w:tc>
      </w:tr>
      <w:tr w:rsidR="00D07352" w14:paraId="40125458" w14:textId="77777777">
        <w:trPr>
          <w:cantSplit/>
        </w:trPr>
        <w:tc>
          <w:tcPr>
            <w:tcW w:w="421" w:type="dxa"/>
            <w:shd w:val="clear" w:color="auto" w:fill="auto"/>
          </w:tcPr>
          <w:p w14:paraId="14539B83"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9</w:t>
            </w:r>
          </w:p>
        </w:tc>
        <w:tc>
          <w:tcPr>
            <w:tcW w:w="4110" w:type="dxa"/>
            <w:shd w:val="clear" w:color="auto" w:fill="auto"/>
          </w:tcPr>
          <w:p w14:paraId="6681B333"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am tenacious about my strategy, goals and vision</w:t>
            </w:r>
          </w:p>
        </w:tc>
        <w:tc>
          <w:tcPr>
            <w:tcW w:w="709" w:type="dxa"/>
            <w:shd w:val="clear" w:color="auto" w:fill="auto"/>
          </w:tcPr>
          <w:p w14:paraId="18C497BA"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8FD7923"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3F1D00E4"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56B8081D"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6D1C1FD7"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6AFE7D1B" w14:textId="77777777" w:rsidR="00D07352" w:rsidRDefault="00D07352">
            <w:pPr>
              <w:numPr>
                <w:ilvl w:val="0"/>
                <w:numId w:val="26"/>
              </w:numPr>
              <w:spacing w:before="20" w:after="20"/>
              <w:jc w:val="center"/>
              <w:rPr>
                <w:rFonts w:ascii="Avenir" w:hAnsi="Avenir"/>
                <w:color w:val="0909C7"/>
                <w:sz w:val="18"/>
                <w:szCs w:val="18"/>
              </w:rPr>
            </w:pPr>
          </w:p>
        </w:tc>
      </w:tr>
      <w:tr w:rsidR="00D07352" w14:paraId="6A4D35EF" w14:textId="77777777">
        <w:trPr>
          <w:cantSplit/>
        </w:trPr>
        <w:tc>
          <w:tcPr>
            <w:tcW w:w="421" w:type="dxa"/>
            <w:shd w:val="clear" w:color="auto" w:fill="auto"/>
          </w:tcPr>
          <w:p w14:paraId="1A3A7E3A"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10</w:t>
            </w:r>
          </w:p>
        </w:tc>
        <w:tc>
          <w:tcPr>
            <w:tcW w:w="4110" w:type="dxa"/>
            <w:shd w:val="clear" w:color="auto" w:fill="auto"/>
          </w:tcPr>
          <w:p w14:paraId="51092AC5"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engage in self-reflection and can adjust my goals and approach</w:t>
            </w:r>
          </w:p>
        </w:tc>
        <w:tc>
          <w:tcPr>
            <w:tcW w:w="709" w:type="dxa"/>
            <w:shd w:val="clear" w:color="auto" w:fill="auto"/>
          </w:tcPr>
          <w:p w14:paraId="67BAAE24"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7FB78E77"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3FE160F1"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4450E52D"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6E74D134"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128A9A46" w14:textId="77777777" w:rsidR="00D07352" w:rsidRDefault="00D07352">
            <w:pPr>
              <w:numPr>
                <w:ilvl w:val="0"/>
                <w:numId w:val="26"/>
              </w:numPr>
              <w:spacing w:before="20" w:after="20"/>
              <w:jc w:val="center"/>
              <w:rPr>
                <w:rFonts w:ascii="Avenir" w:hAnsi="Avenir"/>
                <w:color w:val="0909C7"/>
                <w:sz w:val="18"/>
                <w:szCs w:val="18"/>
              </w:rPr>
            </w:pPr>
          </w:p>
        </w:tc>
      </w:tr>
      <w:tr w:rsidR="00D07352" w14:paraId="4C8F00C9" w14:textId="77777777">
        <w:trPr>
          <w:cantSplit/>
        </w:trPr>
        <w:tc>
          <w:tcPr>
            <w:tcW w:w="421" w:type="dxa"/>
            <w:shd w:val="clear" w:color="auto" w:fill="auto"/>
          </w:tcPr>
          <w:p w14:paraId="2F1B0F1B"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11</w:t>
            </w:r>
          </w:p>
        </w:tc>
        <w:tc>
          <w:tcPr>
            <w:tcW w:w="4110" w:type="dxa"/>
            <w:shd w:val="clear" w:color="auto" w:fill="auto"/>
          </w:tcPr>
          <w:p w14:paraId="3C1F4D42"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think and work innovatively</w:t>
            </w:r>
          </w:p>
        </w:tc>
        <w:tc>
          <w:tcPr>
            <w:tcW w:w="709" w:type="dxa"/>
            <w:shd w:val="clear" w:color="auto" w:fill="auto"/>
          </w:tcPr>
          <w:p w14:paraId="17E3BDA3"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16EED5D5"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638E0805"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5AD69822"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759734E7"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44D578FB" w14:textId="77777777" w:rsidR="00D07352" w:rsidRDefault="00D07352">
            <w:pPr>
              <w:numPr>
                <w:ilvl w:val="0"/>
                <w:numId w:val="26"/>
              </w:numPr>
              <w:spacing w:before="20" w:after="20"/>
              <w:jc w:val="center"/>
              <w:rPr>
                <w:rFonts w:ascii="Avenir" w:hAnsi="Avenir"/>
                <w:color w:val="0909C7"/>
                <w:sz w:val="18"/>
                <w:szCs w:val="18"/>
              </w:rPr>
            </w:pPr>
          </w:p>
        </w:tc>
      </w:tr>
      <w:tr w:rsidR="00D07352" w14:paraId="23847848" w14:textId="77777777">
        <w:trPr>
          <w:cantSplit/>
        </w:trPr>
        <w:tc>
          <w:tcPr>
            <w:tcW w:w="421" w:type="dxa"/>
            <w:shd w:val="clear" w:color="auto" w:fill="auto"/>
          </w:tcPr>
          <w:p w14:paraId="251E036D"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12</w:t>
            </w:r>
          </w:p>
        </w:tc>
        <w:tc>
          <w:tcPr>
            <w:tcW w:w="4110" w:type="dxa"/>
            <w:shd w:val="clear" w:color="auto" w:fill="auto"/>
          </w:tcPr>
          <w:p w14:paraId="0B762F5D"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can convince or influence other people</w:t>
            </w:r>
          </w:p>
        </w:tc>
        <w:tc>
          <w:tcPr>
            <w:tcW w:w="709" w:type="dxa"/>
            <w:shd w:val="clear" w:color="auto" w:fill="auto"/>
          </w:tcPr>
          <w:p w14:paraId="5003B031"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388B247D"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4D039D56"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1EB7C27D"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0AACEB83"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26D3B99D" w14:textId="77777777" w:rsidR="00D07352" w:rsidRDefault="00D07352">
            <w:pPr>
              <w:numPr>
                <w:ilvl w:val="0"/>
                <w:numId w:val="26"/>
              </w:numPr>
              <w:spacing w:before="20" w:after="20"/>
              <w:jc w:val="center"/>
              <w:rPr>
                <w:rFonts w:ascii="Avenir" w:hAnsi="Avenir"/>
                <w:color w:val="0909C7"/>
                <w:sz w:val="18"/>
                <w:szCs w:val="18"/>
              </w:rPr>
            </w:pPr>
          </w:p>
        </w:tc>
      </w:tr>
      <w:tr w:rsidR="00D07352" w14:paraId="23540344" w14:textId="77777777">
        <w:trPr>
          <w:cantSplit/>
        </w:trPr>
        <w:tc>
          <w:tcPr>
            <w:tcW w:w="421" w:type="dxa"/>
            <w:shd w:val="clear" w:color="auto" w:fill="auto"/>
          </w:tcPr>
          <w:p w14:paraId="2C071722"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13</w:t>
            </w:r>
          </w:p>
        </w:tc>
        <w:tc>
          <w:tcPr>
            <w:tcW w:w="4110" w:type="dxa"/>
            <w:shd w:val="clear" w:color="auto" w:fill="auto"/>
          </w:tcPr>
          <w:p w14:paraId="270F36F0"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can negotiate</w:t>
            </w:r>
          </w:p>
        </w:tc>
        <w:tc>
          <w:tcPr>
            <w:tcW w:w="709" w:type="dxa"/>
            <w:shd w:val="clear" w:color="auto" w:fill="auto"/>
          </w:tcPr>
          <w:p w14:paraId="0DBB68E3"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69B37BD1"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25A1F956"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51E72E1C"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2CE0C828"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466B7428" w14:textId="77777777" w:rsidR="00D07352" w:rsidRDefault="00D07352">
            <w:pPr>
              <w:numPr>
                <w:ilvl w:val="0"/>
                <w:numId w:val="26"/>
              </w:numPr>
              <w:spacing w:before="20" w:after="20"/>
              <w:jc w:val="center"/>
              <w:rPr>
                <w:rFonts w:ascii="Avenir" w:hAnsi="Avenir"/>
                <w:color w:val="0909C7"/>
                <w:sz w:val="18"/>
                <w:szCs w:val="18"/>
              </w:rPr>
            </w:pPr>
          </w:p>
        </w:tc>
      </w:tr>
      <w:tr w:rsidR="00D07352" w14:paraId="6391DCB0" w14:textId="77777777">
        <w:trPr>
          <w:cantSplit/>
        </w:trPr>
        <w:tc>
          <w:tcPr>
            <w:tcW w:w="421" w:type="dxa"/>
            <w:shd w:val="clear" w:color="auto" w:fill="auto"/>
          </w:tcPr>
          <w:p w14:paraId="690E0E49" w14:textId="77777777" w:rsidR="00D07352" w:rsidRDefault="00000000">
            <w:pPr>
              <w:spacing w:before="20" w:after="20"/>
              <w:ind w:left="-40" w:right="-497"/>
              <w:rPr>
                <w:rFonts w:ascii="Avenir" w:hAnsi="Avenir"/>
                <w:color w:val="0909C7"/>
                <w:sz w:val="18"/>
                <w:szCs w:val="18"/>
              </w:rPr>
            </w:pPr>
            <w:r>
              <w:rPr>
                <w:rFonts w:ascii="Avenir" w:hAnsi="Avenir"/>
                <w:color w:val="0909C7"/>
                <w:sz w:val="18"/>
                <w:szCs w:val="18"/>
              </w:rPr>
              <w:t>14</w:t>
            </w:r>
          </w:p>
        </w:tc>
        <w:tc>
          <w:tcPr>
            <w:tcW w:w="4110" w:type="dxa"/>
            <w:shd w:val="clear" w:color="auto" w:fill="auto"/>
          </w:tcPr>
          <w:p w14:paraId="5B46E467" w14:textId="77777777" w:rsidR="00D07352" w:rsidRDefault="00000000">
            <w:pPr>
              <w:spacing w:before="20" w:after="20"/>
              <w:ind w:left="-40"/>
              <w:rPr>
                <w:rFonts w:ascii="Avenir" w:hAnsi="Avenir"/>
                <w:color w:val="0909C7"/>
                <w:sz w:val="18"/>
                <w:szCs w:val="18"/>
              </w:rPr>
            </w:pPr>
            <w:r>
              <w:rPr>
                <w:rFonts w:ascii="Avenir" w:hAnsi="Avenir"/>
                <w:color w:val="0909C7"/>
                <w:sz w:val="18"/>
                <w:szCs w:val="18"/>
              </w:rPr>
              <w:t>I have organisational skills</w:t>
            </w:r>
          </w:p>
        </w:tc>
        <w:tc>
          <w:tcPr>
            <w:tcW w:w="709" w:type="dxa"/>
            <w:shd w:val="clear" w:color="auto" w:fill="auto"/>
          </w:tcPr>
          <w:p w14:paraId="49B5341C" w14:textId="77777777" w:rsidR="00D07352" w:rsidRDefault="00D07352">
            <w:pPr>
              <w:numPr>
                <w:ilvl w:val="0"/>
                <w:numId w:val="26"/>
              </w:numPr>
              <w:spacing w:before="20" w:after="20"/>
              <w:jc w:val="center"/>
              <w:rPr>
                <w:rFonts w:ascii="Avenir" w:hAnsi="Avenir"/>
                <w:color w:val="0909C7"/>
                <w:sz w:val="18"/>
                <w:szCs w:val="18"/>
              </w:rPr>
            </w:pPr>
          </w:p>
        </w:tc>
        <w:tc>
          <w:tcPr>
            <w:tcW w:w="851" w:type="dxa"/>
            <w:shd w:val="clear" w:color="auto" w:fill="auto"/>
          </w:tcPr>
          <w:p w14:paraId="479CF734" w14:textId="77777777" w:rsidR="00D07352" w:rsidRDefault="00D07352">
            <w:pPr>
              <w:numPr>
                <w:ilvl w:val="0"/>
                <w:numId w:val="26"/>
              </w:numPr>
              <w:spacing w:before="20" w:after="20"/>
              <w:jc w:val="center"/>
              <w:rPr>
                <w:rFonts w:ascii="Avenir" w:hAnsi="Avenir"/>
                <w:color w:val="0909C7"/>
                <w:sz w:val="18"/>
                <w:szCs w:val="18"/>
              </w:rPr>
            </w:pPr>
          </w:p>
        </w:tc>
        <w:tc>
          <w:tcPr>
            <w:tcW w:w="992" w:type="dxa"/>
            <w:shd w:val="clear" w:color="auto" w:fill="auto"/>
          </w:tcPr>
          <w:p w14:paraId="6BC46858" w14:textId="77777777" w:rsidR="00D07352" w:rsidRDefault="00D07352">
            <w:pPr>
              <w:numPr>
                <w:ilvl w:val="0"/>
                <w:numId w:val="26"/>
              </w:numPr>
              <w:spacing w:before="20" w:after="20"/>
              <w:jc w:val="center"/>
              <w:rPr>
                <w:rFonts w:ascii="Avenir" w:hAnsi="Avenir"/>
                <w:color w:val="0909C7"/>
                <w:sz w:val="18"/>
                <w:szCs w:val="18"/>
              </w:rPr>
            </w:pPr>
          </w:p>
        </w:tc>
        <w:tc>
          <w:tcPr>
            <w:tcW w:w="709" w:type="dxa"/>
            <w:shd w:val="clear" w:color="auto" w:fill="auto"/>
          </w:tcPr>
          <w:p w14:paraId="68E3EBBB" w14:textId="77777777" w:rsidR="00D07352" w:rsidRDefault="00D07352">
            <w:pPr>
              <w:numPr>
                <w:ilvl w:val="0"/>
                <w:numId w:val="26"/>
              </w:numPr>
              <w:spacing w:before="20" w:after="20"/>
              <w:jc w:val="center"/>
              <w:rPr>
                <w:rFonts w:ascii="Avenir" w:hAnsi="Avenir"/>
                <w:color w:val="0909C7"/>
                <w:sz w:val="18"/>
                <w:szCs w:val="18"/>
              </w:rPr>
            </w:pPr>
          </w:p>
        </w:tc>
        <w:tc>
          <w:tcPr>
            <w:tcW w:w="708" w:type="dxa"/>
            <w:shd w:val="clear" w:color="auto" w:fill="auto"/>
          </w:tcPr>
          <w:p w14:paraId="0AD75734" w14:textId="77777777" w:rsidR="00D07352" w:rsidRDefault="00D07352">
            <w:pPr>
              <w:numPr>
                <w:ilvl w:val="0"/>
                <w:numId w:val="26"/>
              </w:numPr>
              <w:spacing w:before="20" w:after="20"/>
              <w:jc w:val="center"/>
              <w:rPr>
                <w:rFonts w:ascii="Avenir" w:hAnsi="Avenir"/>
                <w:color w:val="0909C7"/>
                <w:sz w:val="18"/>
                <w:szCs w:val="18"/>
              </w:rPr>
            </w:pPr>
          </w:p>
        </w:tc>
        <w:tc>
          <w:tcPr>
            <w:tcW w:w="993" w:type="dxa"/>
            <w:shd w:val="clear" w:color="auto" w:fill="auto"/>
          </w:tcPr>
          <w:p w14:paraId="02391972" w14:textId="77777777" w:rsidR="00D07352" w:rsidRDefault="00D07352">
            <w:pPr>
              <w:numPr>
                <w:ilvl w:val="0"/>
                <w:numId w:val="26"/>
              </w:numPr>
              <w:spacing w:before="20" w:after="20"/>
              <w:jc w:val="center"/>
              <w:rPr>
                <w:rFonts w:ascii="Avenir" w:hAnsi="Avenir"/>
                <w:color w:val="0909C7"/>
                <w:sz w:val="18"/>
                <w:szCs w:val="18"/>
              </w:rPr>
            </w:pPr>
          </w:p>
        </w:tc>
      </w:tr>
    </w:tbl>
    <w:p w14:paraId="6DCC4792" w14:textId="77777777" w:rsidR="00D07352" w:rsidRDefault="00D07352">
      <w:pPr>
        <w:rPr>
          <w:rFonts w:ascii="Avenir" w:hAnsi="Avenir"/>
        </w:rPr>
      </w:pPr>
    </w:p>
    <w:p w14:paraId="50E291A4" w14:textId="77777777" w:rsidR="00D07352" w:rsidRDefault="00000000">
      <w:pPr>
        <w:rPr>
          <w:rFonts w:ascii="Avenir" w:hAnsi="Avenir"/>
        </w:rPr>
      </w:pPr>
      <w:r>
        <w:br w:type="page"/>
      </w:r>
    </w:p>
    <w:p w14:paraId="1EFA261C" w14:textId="77777777" w:rsidR="00D07352" w:rsidRDefault="00000000">
      <w:pPr>
        <w:pStyle w:val="Heading1"/>
        <w:rPr>
          <w:rFonts w:ascii="Avenir" w:hAnsi="Avenir"/>
        </w:rPr>
      </w:pPr>
      <w:bookmarkStart w:id="17" w:name="_heading=h.z337ya" w:colFirst="0" w:colLast="0"/>
      <w:bookmarkEnd w:id="17"/>
      <w:r>
        <w:rPr>
          <w:rFonts w:ascii="Avenir" w:hAnsi="Avenir"/>
        </w:rPr>
        <w:lastRenderedPageBreak/>
        <w:t xml:space="preserve">Annex I </w:t>
      </w:r>
    </w:p>
    <w:p w14:paraId="7D94B85D" w14:textId="77777777" w:rsidR="00D07352" w:rsidRDefault="00D07352">
      <w:pPr>
        <w:rPr>
          <w:rFonts w:ascii="Avenir" w:hAnsi="Avenir"/>
        </w:rPr>
      </w:pPr>
    </w:p>
    <w:p w14:paraId="4D71D0D4" w14:textId="77777777" w:rsidR="00D07352" w:rsidRDefault="00D07352">
      <w:pPr>
        <w:spacing w:after="0"/>
        <w:rPr>
          <w:rFonts w:ascii="Avenir" w:hAnsi="Avenir"/>
          <w:sz w:val="20"/>
          <w:szCs w:val="20"/>
        </w:rPr>
      </w:pPr>
    </w:p>
    <w:p w14:paraId="22653766" w14:textId="77777777" w:rsidR="00D07352" w:rsidRDefault="00000000">
      <w:pPr>
        <w:spacing w:after="0"/>
        <w:jc w:val="center"/>
        <w:rPr>
          <w:rFonts w:ascii="Avenir" w:hAnsi="Avenir"/>
          <w:sz w:val="20"/>
          <w:szCs w:val="20"/>
        </w:rPr>
      </w:pPr>
      <w:r>
        <w:rPr>
          <w:rFonts w:ascii="Avenir" w:hAnsi="Avenir"/>
          <w:noProof/>
          <w:sz w:val="20"/>
          <w:szCs w:val="20"/>
        </w:rPr>
        <w:drawing>
          <wp:inline distT="0" distB="0" distL="0" distR="0" wp14:anchorId="36FC6572" wp14:editId="0BCCAA99">
            <wp:extent cx="2201586" cy="918869"/>
            <wp:effectExtent l="0" t="0" r="0" b="0"/>
            <wp:docPr id="2027043249" name="image2.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jpg" descr="Afbeelding met tekst&#10;&#10;Automatisch gegenereerde beschrijving"/>
                    <pic:cNvPicPr preferRelativeResize="0"/>
                  </pic:nvPicPr>
                  <pic:blipFill>
                    <a:blip r:embed="rId21"/>
                    <a:srcRect/>
                    <a:stretch>
                      <a:fillRect/>
                    </a:stretch>
                  </pic:blipFill>
                  <pic:spPr>
                    <a:xfrm>
                      <a:off x="0" y="0"/>
                      <a:ext cx="2201586" cy="918869"/>
                    </a:xfrm>
                    <a:prstGeom prst="rect">
                      <a:avLst/>
                    </a:prstGeom>
                    <a:ln/>
                  </pic:spPr>
                </pic:pic>
              </a:graphicData>
            </a:graphic>
          </wp:inline>
        </w:drawing>
      </w:r>
    </w:p>
    <w:p w14:paraId="200B0A7D" w14:textId="77777777" w:rsidR="00D07352" w:rsidRDefault="00D07352">
      <w:pPr>
        <w:spacing w:after="0"/>
        <w:rPr>
          <w:rFonts w:ascii="Avenir" w:hAnsi="Avenir"/>
          <w:sz w:val="20"/>
          <w:szCs w:val="20"/>
        </w:rPr>
      </w:pPr>
    </w:p>
    <w:p w14:paraId="629E2D5B" w14:textId="77777777" w:rsidR="00D07352" w:rsidRDefault="00D07352">
      <w:pPr>
        <w:spacing w:after="0"/>
        <w:rPr>
          <w:rFonts w:ascii="Avenir" w:hAnsi="Avenir"/>
          <w:sz w:val="20"/>
          <w:szCs w:val="20"/>
        </w:rPr>
      </w:pPr>
    </w:p>
    <w:p w14:paraId="693EF4FE" w14:textId="77777777" w:rsidR="00D07352" w:rsidRDefault="00D07352">
      <w:pPr>
        <w:spacing w:after="0"/>
        <w:rPr>
          <w:rFonts w:ascii="Avenir" w:hAnsi="Avenir"/>
          <w:sz w:val="20"/>
          <w:szCs w:val="20"/>
        </w:rPr>
      </w:pPr>
    </w:p>
    <w:p w14:paraId="2F49948F" w14:textId="77777777" w:rsidR="00D07352" w:rsidRDefault="00000000">
      <w:pPr>
        <w:spacing w:after="0"/>
        <w:jc w:val="center"/>
        <w:rPr>
          <w:rFonts w:ascii="Avenir" w:hAnsi="Avenir"/>
          <w:b/>
          <w:i/>
          <w:color w:val="0909C7"/>
          <w:sz w:val="44"/>
          <w:szCs w:val="44"/>
        </w:rPr>
      </w:pPr>
      <w:r>
        <w:rPr>
          <w:rFonts w:ascii="Avenir" w:hAnsi="Avenir"/>
          <w:b/>
          <w:i/>
          <w:color w:val="0909C7"/>
          <w:sz w:val="44"/>
          <w:szCs w:val="44"/>
        </w:rPr>
        <w:t xml:space="preserve">The Test Carrousel </w:t>
      </w:r>
    </w:p>
    <w:p w14:paraId="34D4F516" w14:textId="77777777" w:rsidR="00D07352" w:rsidRDefault="00000000">
      <w:pPr>
        <w:spacing w:after="0"/>
        <w:jc w:val="center"/>
        <w:rPr>
          <w:rFonts w:ascii="Avenir" w:hAnsi="Avenir"/>
          <w:b/>
          <w:i/>
          <w:color w:val="0909C7"/>
          <w:sz w:val="44"/>
          <w:szCs w:val="44"/>
        </w:rPr>
      </w:pPr>
      <w:r>
        <w:rPr>
          <w:rFonts w:ascii="Avenir" w:hAnsi="Avenir"/>
          <w:b/>
          <w:i/>
          <w:color w:val="0909C7"/>
          <w:sz w:val="44"/>
          <w:szCs w:val="44"/>
        </w:rPr>
        <w:t>for examination, assessment and validation</w:t>
      </w:r>
    </w:p>
    <w:p w14:paraId="68CB1D3D" w14:textId="77777777" w:rsidR="00D07352" w:rsidRDefault="00D07352">
      <w:pPr>
        <w:spacing w:after="0"/>
        <w:ind w:left="3544"/>
        <w:rPr>
          <w:rFonts w:ascii="Avenir" w:hAnsi="Avenir"/>
          <w:color w:val="000000"/>
          <w:sz w:val="40"/>
          <w:szCs w:val="40"/>
        </w:rPr>
      </w:pPr>
    </w:p>
    <w:p w14:paraId="532D9B9B" w14:textId="77777777" w:rsidR="00D07352" w:rsidRDefault="00D07352">
      <w:pPr>
        <w:spacing w:after="0"/>
        <w:ind w:left="3544"/>
        <w:rPr>
          <w:rFonts w:ascii="Avenir" w:hAnsi="Avenir"/>
          <w:sz w:val="20"/>
          <w:szCs w:val="20"/>
        </w:rPr>
      </w:pPr>
    </w:p>
    <w:p w14:paraId="17B7591C" w14:textId="77777777" w:rsidR="00D07352" w:rsidRDefault="00D07352">
      <w:pPr>
        <w:spacing w:after="0"/>
        <w:ind w:left="3544"/>
        <w:rPr>
          <w:rFonts w:ascii="Avenir" w:hAnsi="Avenir"/>
          <w:sz w:val="20"/>
          <w:szCs w:val="20"/>
        </w:rPr>
      </w:pPr>
    </w:p>
    <w:p w14:paraId="6FE24BCE" w14:textId="77777777" w:rsidR="00D07352" w:rsidRDefault="00D07352">
      <w:pPr>
        <w:spacing w:after="0"/>
        <w:ind w:left="3544"/>
        <w:rPr>
          <w:rFonts w:ascii="Avenir" w:hAnsi="Avenir"/>
          <w:sz w:val="20"/>
          <w:szCs w:val="20"/>
        </w:rPr>
      </w:pPr>
    </w:p>
    <w:p w14:paraId="5783065C" w14:textId="77777777" w:rsidR="00D07352" w:rsidRDefault="00D07352">
      <w:pPr>
        <w:spacing w:after="0"/>
        <w:ind w:left="3544"/>
        <w:rPr>
          <w:rFonts w:ascii="Avenir" w:hAnsi="Avenir"/>
          <w:sz w:val="20"/>
          <w:szCs w:val="20"/>
        </w:rPr>
      </w:pPr>
    </w:p>
    <w:p w14:paraId="5897E03F" w14:textId="77777777" w:rsidR="00D07352" w:rsidRDefault="00D07352">
      <w:pPr>
        <w:spacing w:after="0"/>
        <w:ind w:left="3544"/>
        <w:rPr>
          <w:rFonts w:ascii="Avenir" w:hAnsi="Avenir"/>
          <w:sz w:val="20"/>
          <w:szCs w:val="20"/>
        </w:rPr>
      </w:pPr>
    </w:p>
    <w:p w14:paraId="5582AF25" w14:textId="77777777" w:rsidR="00D07352" w:rsidRDefault="00D07352">
      <w:pPr>
        <w:spacing w:after="0"/>
        <w:ind w:left="3544"/>
        <w:rPr>
          <w:rFonts w:ascii="Avenir" w:hAnsi="Avenir"/>
          <w:sz w:val="20"/>
          <w:szCs w:val="20"/>
        </w:rPr>
      </w:pPr>
    </w:p>
    <w:p w14:paraId="11860B9D" w14:textId="77777777" w:rsidR="00D07352" w:rsidRDefault="00D07352">
      <w:pPr>
        <w:spacing w:after="0"/>
        <w:ind w:left="3544"/>
        <w:rPr>
          <w:rFonts w:ascii="Avenir" w:hAnsi="Avenir"/>
          <w:sz w:val="20"/>
          <w:szCs w:val="20"/>
        </w:rPr>
      </w:pPr>
    </w:p>
    <w:p w14:paraId="5E785276" w14:textId="77777777" w:rsidR="00D07352" w:rsidRDefault="00D07352">
      <w:pPr>
        <w:spacing w:after="0"/>
        <w:ind w:left="3544"/>
        <w:rPr>
          <w:rFonts w:ascii="Avenir" w:hAnsi="Avenir"/>
          <w:sz w:val="20"/>
          <w:szCs w:val="20"/>
        </w:rPr>
      </w:pPr>
    </w:p>
    <w:p w14:paraId="49005D32" w14:textId="77777777" w:rsidR="00D07352" w:rsidRDefault="00000000">
      <w:pPr>
        <w:spacing w:after="0"/>
        <w:jc w:val="center"/>
        <w:rPr>
          <w:rFonts w:ascii="Avenir" w:hAnsi="Avenir"/>
          <w:color w:val="000000"/>
        </w:rPr>
      </w:pPr>
      <w:r>
        <w:rPr>
          <w:rFonts w:ascii="Avenir" w:hAnsi="Avenir"/>
          <w:color w:val="000000"/>
        </w:rPr>
        <w:t>Ruud Duvekot (composition)</w:t>
      </w:r>
    </w:p>
    <w:p w14:paraId="2E042952" w14:textId="77777777" w:rsidR="00D07352" w:rsidRDefault="00D07352">
      <w:pPr>
        <w:tabs>
          <w:tab w:val="left" w:pos="567"/>
        </w:tabs>
        <w:spacing w:after="0"/>
        <w:ind w:left="3544"/>
        <w:rPr>
          <w:rFonts w:ascii="Avenir" w:hAnsi="Avenir"/>
        </w:rPr>
      </w:pPr>
    </w:p>
    <w:p w14:paraId="70B206AD" w14:textId="77777777" w:rsidR="00D07352" w:rsidRDefault="00D07352">
      <w:pPr>
        <w:tabs>
          <w:tab w:val="left" w:pos="567"/>
        </w:tabs>
        <w:spacing w:after="0"/>
        <w:ind w:left="3544"/>
        <w:rPr>
          <w:rFonts w:ascii="Avenir" w:hAnsi="Avenir"/>
          <w:b/>
        </w:rPr>
      </w:pPr>
    </w:p>
    <w:p w14:paraId="78B71D85" w14:textId="77777777" w:rsidR="00D07352" w:rsidRDefault="00D07352">
      <w:pPr>
        <w:tabs>
          <w:tab w:val="left" w:pos="567"/>
        </w:tabs>
        <w:spacing w:after="0"/>
        <w:ind w:left="3544"/>
        <w:rPr>
          <w:rFonts w:ascii="Avenir" w:hAnsi="Avenir"/>
          <w:b/>
        </w:rPr>
      </w:pPr>
    </w:p>
    <w:p w14:paraId="23F46F21" w14:textId="77777777" w:rsidR="00D07352" w:rsidRDefault="00D07352">
      <w:pPr>
        <w:tabs>
          <w:tab w:val="left" w:pos="567"/>
        </w:tabs>
        <w:spacing w:after="0"/>
        <w:ind w:left="3544"/>
        <w:rPr>
          <w:rFonts w:ascii="Avenir" w:hAnsi="Avenir"/>
          <w:b/>
        </w:rPr>
      </w:pPr>
    </w:p>
    <w:p w14:paraId="7358098B" w14:textId="77777777" w:rsidR="00D07352" w:rsidRDefault="00D07352">
      <w:pPr>
        <w:tabs>
          <w:tab w:val="left" w:pos="567"/>
        </w:tabs>
        <w:spacing w:after="0"/>
        <w:ind w:left="3544"/>
        <w:rPr>
          <w:rFonts w:ascii="Avenir" w:hAnsi="Avenir"/>
          <w:b/>
        </w:rPr>
      </w:pPr>
    </w:p>
    <w:p w14:paraId="1373216B" w14:textId="77777777" w:rsidR="00D07352" w:rsidRDefault="00D07352">
      <w:pPr>
        <w:tabs>
          <w:tab w:val="left" w:pos="567"/>
        </w:tabs>
        <w:spacing w:after="0"/>
        <w:ind w:left="3544"/>
        <w:rPr>
          <w:rFonts w:ascii="Avenir" w:hAnsi="Avenir"/>
          <w:b/>
        </w:rPr>
      </w:pPr>
    </w:p>
    <w:p w14:paraId="42D5CC87" w14:textId="77777777" w:rsidR="00D07352" w:rsidRDefault="00D07352">
      <w:pPr>
        <w:tabs>
          <w:tab w:val="left" w:pos="567"/>
        </w:tabs>
        <w:spacing w:after="0"/>
        <w:ind w:left="3544"/>
        <w:rPr>
          <w:rFonts w:ascii="Avenir" w:hAnsi="Avenir"/>
          <w:b/>
        </w:rPr>
      </w:pPr>
    </w:p>
    <w:p w14:paraId="1F143BE6" w14:textId="77777777" w:rsidR="00D07352" w:rsidRDefault="00D07352">
      <w:pPr>
        <w:tabs>
          <w:tab w:val="left" w:pos="567"/>
        </w:tabs>
        <w:spacing w:after="0"/>
        <w:ind w:left="3544"/>
        <w:rPr>
          <w:rFonts w:ascii="Avenir" w:hAnsi="Avenir"/>
          <w:b/>
        </w:rPr>
      </w:pPr>
    </w:p>
    <w:p w14:paraId="664AACC3" w14:textId="77777777" w:rsidR="00D07352" w:rsidRDefault="00D07352">
      <w:pPr>
        <w:tabs>
          <w:tab w:val="left" w:pos="567"/>
        </w:tabs>
        <w:spacing w:after="0"/>
        <w:ind w:left="3544"/>
        <w:rPr>
          <w:rFonts w:ascii="Avenir" w:hAnsi="Avenir"/>
          <w:b/>
        </w:rPr>
      </w:pPr>
    </w:p>
    <w:p w14:paraId="59D2963F" w14:textId="77777777" w:rsidR="00D07352" w:rsidRDefault="00000000">
      <w:pPr>
        <w:tabs>
          <w:tab w:val="left" w:pos="567"/>
        </w:tabs>
        <w:spacing w:after="0"/>
        <w:jc w:val="center"/>
        <w:rPr>
          <w:rFonts w:ascii="Avenir" w:hAnsi="Avenir"/>
        </w:rPr>
      </w:pPr>
      <w:r>
        <w:rPr>
          <w:rFonts w:ascii="Avenir" w:hAnsi="Avenir"/>
        </w:rPr>
        <w:t>EC-VPL - January 2018</w:t>
      </w:r>
    </w:p>
    <w:p w14:paraId="7EDACDD1" w14:textId="77777777" w:rsidR="00D07352" w:rsidRDefault="00000000">
      <w:pPr>
        <w:spacing w:after="0"/>
        <w:rPr>
          <w:rFonts w:ascii="Avenir" w:hAnsi="Avenir"/>
          <w:b/>
          <w:color w:val="0909C7"/>
          <w:sz w:val="32"/>
          <w:szCs w:val="32"/>
        </w:rPr>
      </w:pPr>
      <w:r>
        <w:br w:type="page"/>
      </w:r>
      <w:r>
        <w:rPr>
          <w:rFonts w:ascii="Avenir" w:hAnsi="Avenir"/>
          <w:b/>
          <w:color w:val="0909C7"/>
          <w:sz w:val="32"/>
          <w:szCs w:val="32"/>
        </w:rPr>
        <w:lastRenderedPageBreak/>
        <w:t>The Test Carrousel for examination, assessment and validation</w:t>
      </w:r>
    </w:p>
    <w:p w14:paraId="2B16D073" w14:textId="77777777" w:rsidR="00D07352" w:rsidRDefault="00D07352">
      <w:pPr>
        <w:tabs>
          <w:tab w:val="left" w:pos="1653"/>
        </w:tabs>
        <w:spacing w:after="0"/>
        <w:rPr>
          <w:rFonts w:ascii="Avenir" w:hAnsi="Avenir"/>
          <w:color w:val="000000"/>
          <w:sz w:val="16"/>
          <w:szCs w:val="16"/>
        </w:rPr>
      </w:pPr>
    </w:p>
    <w:p w14:paraId="254799A1" w14:textId="77777777" w:rsidR="00D07352" w:rsidRDefault="00000000">
      <w:pPr>
        <w:spacing w:after="0"/>
        <w:rPr>
          <w:rFonts w:ascii="Avenir" w:hAnsi="Avenir"/>
          <w:color w:val="000000"/>
          <w:sz w:val="20"/>
          <w:szCs w:val="20"/>
        </w:rPr>
      </w:pPr>
      <w:r>
        <w:rPr>
          <w:rFonts w:ascii="Avenir" w:hAnsi="Avenir"/>
          <w:color w:val="000000"/>
          <w:sz w:val="20"/>
          <w:szCs w:val="20"/>
        </w:rPr>
        <w:t>The list below</w:t>
      </w:r>
      <w:r>
        <w:rPr>
          <w:rFonts w:ascii="Avenir" w:hAnsi="Avenir"/>
          <w:color w:val="000000"/>
          <w:sz w:val="20"/>
          <w:szCs w:val="20"/>
          <w:vertAlign w:val="superscript"/>
        </w:rPr>
        <w:footnoteReference w:id="2"/>
      </w:r>
      <w:r>
        <w:rPr>
          <w:rFonts w:ascii="Avenir" w:hAnsi="Avenir"/>
          <w:color w:val="000000"/>
          <w:sz w:val="20"/>
          <w:szCs w:val="20"/>
        </w:rPr>
        <w:t xml:space="preserve"> contains the most commonly used forms of testing when examining, testing, validating or assessing 'what has been learned'. This list is not exhaustive.</w:t>
      </w:r>
    </w:p>
    <w:p w14:paraId="46DD84C3" w14:textId="77777777" w:rsidR="00D07352" w:rsidRDefault="00000000">
      <w:pPr>
        <w:tabs>
          <w:tab w:val="left" w:pos="960"/>
        </w:tabs>
        <w:spacing w:after="0"/>
        <w:rPr>
          <w:rFonts w:ascii="Avenir" w:hAnsi="Avenir"/>
          <w:b/>
          <w:color w:val="000000"/>
          <w:sz w:val="16"/>
          <w:szCs w:val="16"/>
        </w:rPr>
      </w:pPr>
      <w:r>
        <w:rPr>
          <w:rFonts w:ascii="Avenir" w:hAnsi="Avenir"/>
          <w:b/>
          <w:color w:val="000000"/>
          <w:sz w:val="20"/>
          <w:szCs w:val="20"/>
        </w:rPr>
        <w:tab/>
      </w:r>
    </w:p>
    <w:tbl>
      <w:tblPr>
        <w:tblStyle w:val="a9"/>
        <w:tblW w:w="9582"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785"/>
        <w:gridCol w:w="7797"/>
      </w:tblGrid>
      <w:tr w:rsidR="00D07352" w14:paraId="11AE7BA7" w14:textId="77777777">
        <w:trPr>
          <w:cantSplit/>
        </w:trPr>
        <w:tc>
          <w:tcPr>
            <w:tcW w:w="1785" w:type="dxa"/>
            <w:shd w:val="clear" w:color="auto" w:fill="auto"/>
          </w:tcPr>
          <w:p w14:paraId="3B3B0D6C" w14:textId="77777777" w:rsidR="00D07352" w:rsidRDefault="00000000">
            <w:pPr>
              <w:keepNext/>
              <w:keepLines/>
              <w:spacing w:after="0"/>
              <w:rPr>
                <w:rFonts w:ascii="Avenir" w:hAnsi="Avenir"/>
                <w:b/>
                <w:color w:val="0909C7"/>
                <w:sz w:val="20"/>
                <w:szCs w:val="20"/>
              </w:rPr>
            </w:pPr>
            <w:r>
              <w:rPr>
                <w:rFonts w:ascii="Avenir" w:hAnsi="Avenir"/>
                <w:b/>
                <w:color w:val="0909C7"/>
                <w:sz w:val="20"/>
                <w:szCs w:val="20"/>
              </w:rPr>
              <w:t xml:space="preserve"> 1</w:t>
            </w:r>
          </w:p>
        </w:tc>
        <w:tc>
          <w:tcPr>
            <w:tcW w:w="7797" w:type="dxa"/>
            <w:shd w:val="clear" w:color="auto" w:fill="auto"/>
          </w:tcPr>
          <w:p w14:paraId="637EC73E" w14:textId="77777777" w:rsidR="00D07352" w:rsidRDefault="00000000">
            <w:pPr>
              <w:keepNext/>
              <w:keepLines/>
              <w:spacing w:after="0"/>
              <w:ind w:left="132" w:hanging="132"/>
              <w:rPr>
                <w:rFonts w:ascii="Avenir" w:hAnsi="Avenir"/>
                <w:b/>
                <w:color w:val="0909C7"/>
                <w:sz w:val="20"/>
                <w:szCs w:val="20"/>
              </w:rPr>
            </w:pPr>
            <w:r>
              <w:rPr>
                <w:rFonts w:ascii="Avenir" w:hAnsi="Avenir"/>
                <w:b/>
                <w:color w:val="0909C7"/>
                <w:sz w:val="20"/>
                <w:szCs w:val="20"/>
              </w:rPr>
              <w:t>(digital) Portfolio assessment</w:t>
            </w:r>
          </w:p>
        </w:tc>
      </w:tr>
      <w:tr w:rsidR="00D07352" w14:paraId="73A0A0A5" w14:textId="77777777">
        <w:tc>
          <w:tcPr>
            <w:tcW w:w="1785" w:type="dxa"/>
            <w:shd w:val="clear" w:color="auto" w:fill="auto"/>
          </w:tcPr>
          <w:p w14:paraId="6DCA7F3F"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Purpose</w:t>
            </w:r>
          </w:p>
        </w:tc>
        <w:tc>
          <w:tcPr>
            <w:tcW w:w="7797" w:type="dxa"/>
            <w:shd w:val="clear" w:color="auto" w:fill="auto"/>
          </w:tcPr>
          <w:p w14:paraId="0C807BF7" w14:textId="77777777" w:rsidR="00D07352" w:rsidRDefault="00000000">
            <w:pPr>
              <w:keepNext/>
              <w:keepLines/>
              <w:numPr>
                <w:ilvl w:val="0"/>
                <w:numId w:val="34"/>
              </w:numPr>
              <w:spacing w:before="0" w:after="0"/>
              <w:ind w:left="132" w:hanging="132"/>
              <w:rPr>
                <w:rFonts w:ascii="Avenir" w:hAnsi="Avenir"/>
                <w:color w:val="000000"/>
                <w:sz w:val="20"/>
                <w:szCs w:val="20"/>
              </w:rPr>
            </w:pPr>
            <w:r>
              <w:rPr>
                <w:rFonts w:ascii="Avenir" w:hAnsi="Avenir"/>
                <w:color w:val="000000"/>
                <w:sz w:val="20"/>
                <w:szCs w:val="20"/>
              </w:rPr>
              <w:t>(Self-)assessment of the student</w:t>
            </w:r>
          </w:p>
          <w:p w14:paraId="382071BF" w14:textId="77777777" w:rsidR="00D07352" w:rsidRDefault="00000000">
            <w:pPr>
              <w:keepNext/>
              <w:keepLines/>
              <w:numPr>
                <w:ilvl w:val="0"/>
                <w:numId w:val="34"/>
              </w:numPr>
              <w:spacing w:before="0" w:after="0"/>
              <w:ind w:left="132" w:hanging="132"/>
              <w:rPr>
                <w:rFonts w:ascii="Avenir" w:hAnsi="Avenir"/>
                <w:color w:val="000000"/>
                <w:sz w:val="20"/>
                <w:szCs w:val="20"/>
              </w:rPr>
            </w:pPr>
            <w:r>
              <w:rPr>
                <w:rFonts w:ascii="Avenir" w:hAnsi="Avenir"/>
                <w:color w:val="000000"/>
                <w:sz w:val="20"/>
                <w:szCs w:val="20"/>
              </w:rPr>
              <w:t>Supervising the student's learning process</w:t>
            </w:r>
          </w:p>
          <w:p w14:paraId="4FB87D02" w14:textId="77777777" w:rsidR="00D07352" w:rsidRDefault="00000000">
            <w:pPr>
              <w:keepNext/>
              <w:keepLines/>
              <w:numPr>
                <w:ilvl w:val="0"/>
                <w:numId w:val="34"/>
              </w:numPr>
              <w:spacing w:before="0" w:after="0"/>
              <w:ind w:left="132" w:hanging="132"/>
              <w:rPr>
                <w:rFonts w:ascii="Avenir" w:hAnsi="Avenir"/>
                <w:color w:val="000000"/>
                <w:sz w:val="20"/>
                <w:szCs w:val="20"/>
              </w:rPr>
            </w:pPr>
            <w:r>
              <w:rPr>
                <w:rFonts w:ascii="Avenir" w:hAnsi="Avenir"/>
                <w:color w:val="000000"/>
                <w:sz w:val="20"/>
                <w:szCs w:val="20"/>
              </w:rPr>
              <w:t>Presenting the competences and competence development of the student</w:t>
            </w:r>
          </w:p>
        </w:tc>
      </w:tr>
      <w:tr w:rsidR="00D07352" w14:paraId="7C618E3A" w14:textId="77777777">
        <w:tc>
          <w:tcPr>
            <w:tcW w:w="1785" w:type="dxa"/>
            <w:shd w:val="clear" w:color="auto" w:fill="auto"/>
          </w:tcPr>
          <w:p w14:paraId="743FE1DC" w14:textId="77777777" w:rsidR="00D07352" w:rsidRDefault="00000000">
            <w:pPr>
              <w:pStyle w:val="Heading4"/>
              <w:rPr>
                <w:rFonts w:ascii="Avenir" w:eastAsia="Avenir" w:hAnsi="Avenir"/>
                <w:sz w:val="20"/>
                <w:szCs w:val="20"/>
              </w:rPr>
            </w:pPr>
            <w:r>
              <w:rPr>
                <w:rFonts w:ascii="Avenir" w:eastAsia="Avenir" w:hAnsi="Avenir"/>
                <w:sz w:val="20"/>
                <w:szCs w:val="20"/>
              </w:rPr>
              <w:t>Features</w:t>
            </w:r>
          </w:p>
        </w:tc>
        <w:tc>
          <w:tcPr>
            <w:tcW w:w="7797" w:type="dxa"/>
            <w:shd w:val="clear" w:color="auto" w:fill="auto"/>
          </w:tcPr>
          <w:p w14:paraId="51C8A1F1"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Looking ahead, reflection and providing insight into the learning process</w:t>
            </w:r>
          </w:p>
          <w:p w14:paraId="18F97F7B"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Authentic image of the student</w:t>
            </w:r>
          </w:p>
          <w:p w14:paraId="369C5EDC"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Space for individual profiling of the student</w:t>
            </w:r>
          </w:p>
          <w:p w14:paraId="27EFFB36"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Instrument for demand-driven curricula: based on the student's learning needs</w:t>
            </w:r>
          </w:p>
          <w:p w14:paraId="3C84FF90"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Guidance and assessment tool</w:t>
            </w:r>
          </w:p>
          <w:p w14:paraId="554D12F3"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Content-oriented and development-oriented</w:t>
            </w:r>
          </w:p>
          <w:p w14:paraId="08DCD3BD"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Rich in evidence of competence</w:t>
            </w:r>
          </w:p>
          <w:p w14:paraId="1AB3BCE0" w14:textId="77777777" w:rsidR="00D07352" w:rsidRDefault="00000000">
            <w:pPr>
              <w:keepNext/>
              <w:keepLines/>
              <w:numPr>
                <w:ilvl w:val="0"/>
                <w:numId w:val="35"/>
              </w:numPr>
              <w:spacing w:before="0" w:after="0"/>
              <w:ind w:left="132" w:hanging="132"/>
              <w:rPr>
                <w:rFonts w:ascii="Avenir" w:hAnsi="Avenir"/>
                <w:color w:val="000000"/>
                <w:sz w:val="20"/>
                <w:szCs w:val="20"/>
              </w:rPr>
            </w:pPr>
            <w:r>
              <w:rPr>
                <w:rFonts w:ascii="Avenir" w:hAnsi="Avenir"/>
                <w:color w:val="000000"/>
                <w:sz w:val="20"/>
                <w:szCs w:val="20"/>
              </w:rPr>
              <w:t>Interactive and longitudinal</w:t>
            </w:r>
          </w:p>
        </w:tc>
      </w:tr>
      <w:tr w:rsidR="00D07352" w14:paraId="258148A2" w14:textId="77777777">
        <w:tc>
          <w:tcPr>
            <w:tcW w:w="1785" w:type="dxa"/>
            <w:shd w:val="clear" w:color="auto" w:fill="auto"/>
          </w:tcPr>
          <w:p w14:paraId="459A3165"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Function</w:t>
            </w:r>
          </w:p>
        </w:tc>
        <w:tc>
          <w:tcPr>
            <w:tcW w:w="7797" w:type="dxa"/>
            <w:shd w:val="clear" w:color="auto" w:fill="auto"/>
          </w:tcPr>
          <w:p w14:paraId="4765BFF1" w14:textId="77777777" w:rsidR="00D07352" w:rsidRDefault="00000000">
            <w:pPr>
              <w:keepNext/>
              <w:keepLines/>
              <w:spacing w:after="0"/>
              <w:ind w:left="132" w:hanging="132"/>
              <w:rPr>
                <w:rFonts w:ascii="Avenir" w:hAnsi="Avenir"/>
                <w:color w:val="000000"/>
                <w:sz w:val="20"/>
                <w:szCs w:val="20"/>
              </w:rPr>
            </w:pPr>
            <w:r>
              <w:rPr>
                <w:rFonts w:ascii="Avenir" w:hAnsi="Avenir"/>
                <w:color w:val="000000"/>
                <w:sz w:val="20"/>
                <w:szCs w:val="20"/>
              </w:rPr>
              <w:t>Reflective, summative and formative</w:t>
            </w:r>
          </w:p>
        </w:tc>
      </w:tr>
      <w:tr w:rsidR="00D07352" w14:paraId="4317DF7F" w14:textId="77777777">
        <w:tc>
          <w:tcPr>
            <w:tcW w:w="1785" w:type="dxa"/>
            <w:shd w:val="clear" w:color="auto" w:fill="auto"/>
          </w:tcPr>
          <w:p w14:paraId="6BCC3EA6"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Design/design</w:t>
            </w:r>
          </w:p>
        </w:tc>
        <w:tc>
          <w:tcPr>
            <w:tcW w:w="7797" w:type="dxa"/>
            <w:shd w:val="clear" w:color="auto" w:fill="auto"/>
          </w:tcPr>
          <w:p w14:paraId="158C514E" w14:textId="77777777" w:rsidR="00D07352" w:rsidRDefault="00000000">
            <w:pPr>
              <w:keepNext/>
              <w:keepLines/>
              <w:spacing w:after="0"/>
              <w:ind w:left="132" w:hanging="132"/>
              <w:rPr>
                <w:rFonts w:ascii="Avenir" w:hAnsi="Avenir"/>
                <w:color w:val="000000"/>
                <w:sz w:val="20"/>
                <w:szCs w:val="20"/>
              </w:rPr>
            </w:pPr>
            <w:r>
              <w:rPr>
                <w:rFonts w:ascii="Avenir" w:hAnsi="Avenir"/>
                <w:color w:val="000000"/>
                <w:sz w:val="20"/>
                <w:szCs w:val="20"/>
              </w:rPr>
              <w:t>Student, education and field of work</w:t>
            </w:r>
          </w:p>
        </w:tc>
      </w:tr>
      <w:tr w:rsidR="00D07352" w14:paraId="22A43768" w14:textId="77777777">
        <w:tc>
          <w:tcPr>
            <w:tcW w:w="1785" w:type="dxa"/>
            <w:shd w:val="clear" w:color="auto" w:fill="auto"/>
          </w:tcPr>
          <w:p w14:paraId="05E5F3E4"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Those involved</w:t>
            </w:r>
          </w:p>
        </w:tc>
        <w:tc>
          <w:tcPr>
            <w:tcW w:w="7797" w:type="dxa"/>
            <w:shd w:val="clear" w:color="auto" w:fill="auto"/>
          </w:tcPr>
          <w:p w14:paraId="61CA22C1" w14:textId="77777777" w:rsidR="00D07352" w:rsidRDefault="00000000">
            <w:pPr>
              <w:keepNext/>
              <w:keepLines/>
              <w:spacing w:after="0"/>
              <w:ind w:left="132" w:hanging="132"/>
              <w:rPr>
                <w:rFonts w:ascii="Avenir" w:hAnsi="Avenir"/>
                <w:color w:val="000000"/>
                <w:sz w:val="20"/>
                <w:szCs w:val="20"/>
              </w:rPr>
            </w:pPr>
            <w:r>
              <w:rPr>
                <w:rFonts w:ascii="Avenir" w:hAnsi="Avenir"/>
                <w:color w:val="000000"/>
                <w:sz w:val="20"/>
                <w:szCs w:val="20"/>
              </w:rPr>
              <w:t>Student, fellow student, education and field of work</w:t>
            </w:r>
          </w:p>
        </w:tc>
      </w:tr>
      <w:tr w:rsidR="00D07352" w14:paraId="0AC28AD6" w14:textId="77777777">
        <w:tc>
          <w:tcPr>
            <w:tcW w:w="1785" w:type="dxa"/>
            <w:shd w:val="clear" w:color="auto" w:fill="auto"/>
          </w:tcPr>
          <w:p w14:paraId="10EE5CD6"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Feedback</w:t>
            </w:r>
          </w:p>
        </w:tc>
        <w:tc>
          <w:tcPr>
            <w:tcW w:w="7797" w:type="dxa"/>
            <w:shd w:val="clear" w:color="auto" w:fill="auto"/>
          </w:tcPr>
          <w:p w14:paraId="236C3F3B" w14:textId="77777777" w:rsidR="00D07352" w:rsidRDefault="00000000">
            <w:pPr>
              <w:keepNext/>
              <w:keepLines/>
              <w:spacing w:after="0"/>
              <w:ind w:left="132" w:hanging="132"/>
              <w:rPr>
                <w:rFonts w:ascii="Avenir" w:hAnsi="Avenir"/>
                <w:color w:val="000000"/>
                <w:sz w:val="20"/>
                <w:szCs w:val="20"/>
              </w:rPr>
            </w:pPr>
            <w:r>
              <w:rPr>
                <w:rFonts w:ascii="Avenir" w:hAnsi="Avenir"/>
                <w:color w:val="000000"/>
                <w:sz w:val="20"/>
                <w:szCs w:val="20"/>
              </w:rPr>
              <w:t>Continuous</w:t>
            </w:r>
          </w:p>
        </w:tc>
      </w:tr>
    </w:tbl>
    <w:p w14:paraId="6454E365" w14:textId="77777777" w:rsidR="00D07352" w:rsidRDefault="00D07352">
      <w:pPr>
        <w:spacing w:after="0"/>
        <w:rPr>
          <w:rFonts w:ascii="Avenir" w:hAnsi="Avenir"/>
          <w:b/>
          <w:color w:val="000000"/>
          <w:sz w:val="20"/>
          <w:szCs w:val="20"/>
        </w:rPr>
      </w:pPr>
    </w:p>
    <w:tbl>
      <w:tblPr>
        <w:tblStyle w:val="aa"/>
        <w:tblW w:w="9582"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785"/>
        <w:gridCol w:w="7797"/>
      </w:tblGrid>
      <w:tr w:rsidR="00D07352" w14:paraId="2B6D855B" w14:textId="77777777">
        <w:trPr>
          <w:trHeight w:val="296"/>
        </w:trPr>
        <w:tc>
          <w:tcPr>
            <w:tcW w:w="1785" w:type="dxa"/>
            <w:shd w:val="clear" w:color="auto" w:fill="auto"/>
          </w:tcPr>
          <w:p w14:paraId="27A4879D" w14:textId="77777777" w:rsidR="00D07352" w:rsidRDefault="00000000">
            <w:pPr>
              <w:pBdr>
                <w:top w:val="nil"/>
                <w:left w:val="nil"/>
                <w:bottom w:val="nil"/>
                <w:right w:val="nil"/>
                <w:between w:val="nil"/>
              </w:pBdr>
              <w:tabs>
                <w:tab w:val="left" w:pos="10778"/>
              </w:tabs>
              <w:spacing w:after="0"/>
              <w:rPr>
                <w:rFonts w:ascii="Avenir" w:hAnsi="Avenir"/>
                <w:b/>
                <w:color w:val="0909C7"/>
                <w:sz w:val="20"/>
                <w:szCs w:val="20"/>
              </w:rPr>
            </w:pPr>
            <w:r>
              <w:rPr>
                <w:rFonts w:ascii="Avenir" w:hAnsi="Avenir"/>
                <w:b/>
                <w:color w:val="0909C7"/>
                <w:sz w:val="20"/>
                <w:szCs w:val="20"/>
              </w:rPr>
              <w:t xml:space="preserve"> 2</w:t>
            </w:r>
          </w:p>
        </w:tc>
        <w:tc>
          <w:tcPr>
            <w:tcW w:w="7797" w:type="dxa"/>
            <w:shd w:val="clear" w:color="auto" w:fill="auto"/>
          </w:tcPr>
          <w:p w14:paraId="6DF3576B" w14:textId="77777777" w:rsidR="00D07352" w:rsidRDefault="00000000">
            <w:pPr>
              <w:pBdr>
                <w:top w:val="nil"/>
                <w:left w:val="nil"/>
                <w:bottom w:val="nil"/>
                <w:right w:val="nil"/>
                <w:between w:val="nil"/>
              </w:pBdr>
              <w:tabs>
                <w:tab w:val="left" w:pos="10778"/>
              </w:tabs>
              <w:spacing w:after="0"/>
              <w:ind w:left="274" w:hanging="274"/>
              <w:rPr>
                <w:rFonts w:ascii="Avenir" w:hAnsi="Avenir"/>
                <w:b/>
                <w:color w:val="0909C7"/>
                <w:sz w:val="20"/>
                <w:szCs w:val="20"/>
              </w:rPr>
            </w:pPr>
            <w:r>
              <w:rPr>
                <w:rFonts w:ascii="Avenir" w:hAnsi="Avenir"/>
                <w:b/>
                <w:color w:val="0909C7"/>
                <w:sz w:val="20"/>
                <w:szCs w:val="20"/>
              </w:rPr>
              <w:t xml:space="preserve">Self-assessment </w:t>
            </w:r>
          </w:p>
        </w:tc>
      </w:tr>
      <w:tr w:rsidR="00D07352" w14:paraId="180D2D85" w14:textId="77777777">
        <w:tc>
          <w:tcPr>
            <w:tcW w:w="1785" w:type="dxa"/>
            <w:shd w:val="clear" w:color="auto" w:fill="auto"/>
          </w:tcPr>
          <w:p w14:paraId="23A1B3AD" w14:textId="77777777" w:rsidR="00D07352" w:rsidRDefault="00000000">
            <w:pPr>
              <w:pBdr>
                <w:top w:val="nil"/>
                <w:left w:val="nil"/>
                <w:bottom w:val="nil"/>
                <w:right w:val="nil"/>
                <w:between w:val="nil"/>
              </w:pBdr>
              <w:tabs>
                <w:tab w:val="left" w:pos="10778"/>
              </w:tabs>
              <w:spacing w:after="0"/>
              <w:rPr>
                <w:rFonts w:ascii="Avenir" w:hAnsi="Avenir"/>
                <w:i/>
                <w:color w:val="000000"/>
                <w:sz w:val="20"/>
                <w:szCs w:val="20"/>
              </w:rPr>
            </w:pPr>
            <w:r>
              <w:rPr>
                <w:rFonts w:ascii="Avenir" w:hAnsi="Avenir"/>
                <w:i/>
                <w:color w:val="000000"/>
                <w:sz w:val="20"/>
                <w:szCs w:val="20"/>
              </w:rPr>
              <w:t>Purpose</w:t>
            </w:r>
          </w:p>
        </w:tc>
        <w:tc>
          <w:tcPr>
            <w:tcW w:w="7797" w:type="dxa"/>
            <w:shd w:val="clear" w:color="auto" w:fill="auto"/>
          </w:tcPr>
          <w:p w14:paraId="0D76AF7E" w14:textId="77777777" w:rsidR="00D07352" w:rsidRDefault="00000000">
            <w:pPr>
              <w:numPr>
                <w:ilvl w:val="0"/>
                <w:numId w:val="24"/>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 xml:space="preserve">Formulating the documentation of personal learning experiences and results </w:t>
            </w:r>
          </w:p>
          <w:p w14:paraId="1D373EBB" w14:textId="77777777" w:rsidR="00D07352" w:rsidRDefault="00000000">
            <w:pPr>
              <w:numPr>
                <w:ilvl w:val="0"/>
                <w:numId w:val="24"/>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Reflecting on the personal value of these experiences/results</w:t>
            </w:r>
          </w:p>
          <w:p w14:paraId="6B6E4A1F" w14:textId="77777777" w:rsidR="00D07352" w:rsidRDefault="00000000">
            <w:pPr>
              <w:numPr>
                <w:ilvl w:val="0"/>
                <w:numId w:val="24"/>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Possibly and if desired, organizing a peer-reflection on the self-assessment.</w:t>
            </w:r>
          </w:p>
          <w:p w14:paraId="011E7E54" w14:textId="77777777" w:rsidR="00D07352" w:rsidRDefault="00000000">
            <w:pPr>
              <w:numPr>
                <w:ilvl w:val="0"/>
                <w:numId w:val="24"/>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Answers the questions: who am I? What have I done in my life so far? What is the value of my experiences?</w:t>
            </w:r>
          </w:p>
          <w:p w14:paraId="09E101C2" w14:textId="77777777" w:rsidR="00D07352" w:rsidRDefault="00000000">
            <w:pPr>
              <w:numPr>
                <w:ilvl w:val="0"/>
                <w:numId w:val="24"/>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Provide a framework for the development of a personal action plan, based on the enhanced self-insight into knowledge and ability and the creation of new perspectives in the life areas of work, learning and living.</w:t>
            </w:r>
          </w:p>
        </w:tc>
      </w:tr>
      <w:tr w:rsidR="00D07352" w14:paraId="58192EA3" w14:textId="77777777">
        <w:tc>
          <w:tcPr>
            <w:tcW w:w="1785" w:type="dxa"/>
            <w:shd w:val="clear" w:color="auto" w:fill="auto"/>
          </w:tcPr>
          <w:p w14:paraId="4C981594" w14:textId="77777777" w:rsidR="00D07352" w:rsidRDefault="00000000">
            <w:pPr>
              <w:pBdr>
                <w:top w:val="nil"/>
                <w:left w:val="nil"/>
                <w:bottom w:val="nil"/>
                <w:right w:val="nil"/>
                <w:between w:val="nil"/>
              </w:pBdr>
              <w:tabs>
                <w:tab w:val="left" w:pos="10778"/>
              </w:tabs>
              <w:spacing w:after="0"/>
              <w:rPr>
                <w:rFonts w:ascii="Avenir" w:hAnsi="Avenir"/>
                <w:i/>
                <w:color w:val="000000"/>
                <w:sz w:val="20"/>
                <w:szCs w:val="20"/>
              </w:rPr>
            </w:pPr>
            <w:r>
              <w:rPr>
                <w:rFonts w:ascii="Avenir" w:hAnsi="Avenir"/>
                <w:i/>
                <w:color w:val="000000"/>
                <w:sz w:val="20"/>
                <w:szCs w:val="20"/>
              </w:rPr>
              <w:t>Features</w:t>
            </w:r>
          </w:p>
        </w:tc>
        <w:tc>
          <w:tcPr>
            <w:tcW w:w="7797" w:type="dxa"/>
            <w:shd w:val="clear" w:color="auto" w:fill="auto"/>
          </w:tcPr>
          <w:p w14:paraId="0180B130" w14:textId="77777777" w:rsidR="00D07352" w:rsidRDefault="00000000">
            <w:pPr>
              <w:numPr>
                <w:ilvl w:val="0"/>
                <w:numId w:val="2"/>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The test form can be the starting point of an assessment procedure or validation assessment, in which the previous learning experiences are assessed summatively and/or formatively with a view to learning objectives, career or social perspective.</w:t>
            </w:r>
          </w:p>
          <w:p w14:paraId="411A3523" w14:textId="77777777" w:rsidR="00D07352" w:rsidRDefault="00000000">
            <w:pPr>
              <w:numPr>
                <w:ilvl w:val="0"/>
                <w:numId w:val="2"/>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To sketch an authentic picture of personal values, strength &amp; weakness, passion and mission.</w:t>
            </w:r>
          </w:p>
          <w:p w14:paraId="25754A1F" w14:textId="77777777" w:rsidR="00D07352" w:rsidRDefault="00000000">
            <w:pPr>
              <w:numPr>
                <w:ilvl w:val="0"/>
                <w:numId w:val="2"/>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Personal ad: who I am, my skills and expertise and motivations.</w:t>
            </w:r>
          </w:p>
          <w:p w14:paraId="1FA9545D" w14:textId="77777777" w:rsidR="00D07352" w:rsidRDefault="00000000">
            <w:pPr>
              <w:numPr>
                <w:ilvl w:val="0"/>
                <w:numId w:val="2"/>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Reflective process (personal and/or in groups (in learning teams)</w:t>
            </w:r>
          </w:p>
          <w:p w14:paraId="3E164A1A" w14:textId="77777777" w:rsidR="00D07352" w:rsidRDefault="00000000">
            <w:pPr>
              <w:numPr>
                <w:ilvl w:val="0"/>
                <w:numId w:val="2"/>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t>Possibility of a structured approach to the test form in a guided session</w:t>
            </w:r>
          </w:p>
          <w:p w14:paraId="7825AADF" w14:textId="77777777" w:rsidR="00D07352" w:rsidRDefault="00000000">
            <w:pPr>
              <w:numPr>
                <w:ilvl w:val="0"/>
                <w:numId w:val="2"/>
              </w:numPr>
              <w:pBdr>
                <w:top w:val="nil"/>
                <w:left w:val="nil"/>
                <w:bottom w:val="nil"/>
                <w:right w:val="nil"/>
                <w:between w:val="nil"/>
              </w:pBdr>
              <w:tabs>
                <w:tab w:val="left" w:pos="10778"/>
              </w:tabs>
              <w:spacing w:before="0" w:after="0"/>
              <w:ind w:left="274" w:hanging="274"/>
              <w:rPr>
                <w:rFonts w:ascii="Avenir" w:hAnsi="Avenir"/>
                <w:color w:val="000000"/>
                <w:sz w:val="20"/>
                <w:szCs w:val="20"/>
              </w:rPr>
            </w:pPr>
            <w:r>
              <w:rPr>
                <w:rFonts w:ascii="Avenir" w:hAnsi="Avenir"/>
                <w:color w:val="000000"/>
                <w:sz w:val="20"/>
                <w:szCs w:val="20"/>
              </w:rPr>
              <w:lastRenderedPageBreak/>
              <w:t>Via portfolio assessment option to certification in personal career management</w:t>
            </w:r>
          </w:p>
        </w:tc>
      </w:tr>
      <w:tr w:rsidR="00D07352" w14:paraId="2D89DD4F" w14:textId="77777777">
        <w:trPr>
          <w:trHeight w:val="222"/>
        </w:trPr>
        <w:tc>
          <w:tcPr>
            <w:tcW w:w="1785" w:type="dxa"/>
            <w:shd w:val="clear" w:color="auto" w:fill="auto"/>
          </w:tcPr>
          <w:p w14:paraId="591F0658" w14:textId="77777777" w:rsidR="00D07352" w:rsidRDefault="00000000">
            <w:pPr>
              <w:pBdr>
                <w:top w:val="nil"/>
                <w:left w:val="nil"/>
                <w:bottom w:val="nil"/>
                <w:right w:val="nil"/>
                <w:between w:val="nil"/>
              </w:pBdr>
              <w:tabs>
                <w:tab w:val="left" w:pos="10778"/>
              </w:tabs>
              <w:spacing w:after="0"/>
              <w:rPr>
                <w:rFonts w:ascii="Avenir" w:hAnsi="Avenir"/>
                <w:i/>
                <w:color w:val="000000"/>
                <w:sz w:val="20"/>
                <w:szCs w:val="20"/>
              </w:rPr>
            </w:pPr>
            <w:r>
              <w:rPr>
                <w:rFonts w:ascii="Avenir" w:hAnsi="Avenir"/>
                <w:i/>
                <w:color w:val="000000"/>
                <w:sz w:val="20"/>
                <w:szCs w:val="20"/>
              </w:rPr>
              <w:lastRenderedPageBreak/>
              <w:t>Function</w:t>
            </w:r>
          </w:p>
        </w:tc>
        <w:tc>
          <w:tcPr>
            <w:tcW w:w="7797" w:type="dxa"/>
            <w:shd w:val="clear" w:color="auto" w:fill="auto"/>
          </w:tcPr>
          <w:p w14:paraId="164343B9" w14:textId="77777777" w:rsidR="00D07352" w:rsidRDefault="00000000">
            <w:pPr>
              <w:spacing w:after="0"/>
              <w:ind w:left="274" w:hanging="274"/>
              <w:rPr>
                <w:rFonts w:ascii="Avenir" w:hAnsi="Avenir"/>
                <w:color w:val="000000"/>
                <w:sz w:val="20"/>
                <w:szCs w:val="20"/>
              </w:rPr>
            </w:pPr>
            <w:r>
              <w:rPr>
                <w:rFonts w:ascii="Avenir" w:hAnsi="Avenir"/>
                <w:color w:val="000000"/>
                <w:sz w:val="20"/>
                <w:szCs w:val="20"/>
              </w:rPr>
              <w:t>Reflective and formative</w:t>
            </w:r>
          </w:p>
        </w:tc>
      </w:tr>
      <w:tr w:rsidR="00D07352" w14:paraId="3FEEEB5D" w14:textId="77777777">
        <w:trPr>
          <w:trHeight w:val="292"/>
        </w:trPr>
        <w:tc>
          <w:tcPr>
            <w:tcW w:w="1785" w:type="dxa"/>
            <w:shd w:val="clear" w:color="auto" w:fill="auto"/>
          </w:tcPr>
          <w:p w14:paraId="1CFBF605" w14:textId="77777777" w:rsidR="00D07352" w:rsidRDefault="00000000">
            <w:pPr>
              <w:pBdr>
                <w:top w:val="nil"/>
                <w:left w:val="nil"/>
                <w:bottom w:val="nil"/>
                <w:right w:val="nil"/>
                <w:between w:val="nil"/>
              </w:pBdr>
              <w:tabs>
                <w:tab w:val="left" w:pos="10778"/>
              </w:tabs>
              <w:spacing w:after="0"/>
              <w:rPr>
                <w:rFonts w:ascii="Avenir" w:hAnsi="Avenir"/>
                <w:i/>
                <w:color w:val="000000"/>
                <w:sz w:val="20"/>
                <w:szCs w:val="20"/>
              </w:rPr>
            </w:pPr>
            <w:r>
              <w:rPr>
                <w:rFonts w:ascii="Avenir" w:hAnsi="Avenir"/>
                <w:i/>
                <w:color w:val="000000"/>
                <w:sz w:val="20"/>
                <w:szCs w:val="20"/>
              </w:rPr>
              <w:t>Design/design</w:t>
            </w:r>
          </w:p>
        </w:tc>
        <w:tc>
          <w:tcPr>
            <w:tcW w:w="7797" w:type="dxa"/>
            <w:shd w:val="clear" w:color="auto" w:fill="auto"/>
          </w:tcPr>
          <w:p w14:paraId="0919DAE3" w14:textId="77777777" w:rsidR="00D07352" w:rsidRDefault="00000000">
            <w:pPr>
              <w:spacing w:after="0"/>
              <w:ind w:left="274" w:hanging="274"/>
              <w:rPr>
                <w:rFonts w:ascii="Avenir" w:hAnsi="Avenir"/>
                <w:color w:val="000000"/>
                <w:sz w:val="20"/>
                <w:szCs w:val="20"/>
              </w:rPr>
            </w:pPr>
            <w:r>
              <w:rPr>
                <w:rFonts w:ascii="Avenir" w:hAnsi="Avenir"/>
                <w:color w:val="000000"/>
                <w:sz w:val="20"/>
                <w:szCs w:val="20"/>
              </w:rPr>
              <w:t>Student, other students, portfolio trainer/guide</w:t>
            </w:r>
          </w:p>
        </w:tc>
      </w:tr>
      <w:tr w:rsidR="00D07352" w14:paraId="18E9092A" w14:textId="77777777">
        <w:trPr>
          <w:trHeight w:val="152"/>
        </w:trPr>
        <w:tc>
          <w:tcPr>
            <w:tcW w:w="1785" w:type="dxa"/>
            <w:shd w:val="clear" w:color="auto" w:fill="auto"/>
          </w:tcPr>
          <w:p w14:paraId="4BC831C4" w14:textId="77777777" w:rsidR="00D07352" w:rsidRDefault="00000000">
            <w:pPr>
              <w:pBdr>
                <w:top w:val="nil"/>
                <w:left w:val="nil"/>
                <w:bottom w:val="nil"/>
                <w:right w:val="nil"/>
                <w:between w:val="nil"/>
              </w:pBdr>
              <w:tabs>
                <w:tab w:val="left" w:pos="10778"/>
              </w:tabs>
              <w:spacing w:after="0"/>
              <w:rPr>
                <w:rFonts w:ascii="Avenir" w:hAnsi="Avenir"/>
                <w:i/>
                <w:color w:val="000000"/>
                <w:sz w:val="20"/>
                <w:szCs w:val="20"/>
              </w:rPr>
            </w:pPr>
            <w:r>
              <w:rPr>
                <w:rFonts w:ascii="Avenir" w:hAnsi="Avenir"/>
                <w:i/>
                <w:color w:val="000000"/>
                <w:sz w:val="20"/>
                <w:szCs w:val="20"/>
              </w:rPr>
              <w:t>Those involved</w:t>
            </w:r>
          </w:p>
        </w:tc>
        <w:tc>
          <w:tcPr>
            <w:tcW w:w="7797" w:type="dxa"/>
            <w:shd w:val="clear" w:color="auto" w:fill="auto"/>
          </w:tcPr>
          <w:p w14:paraId="5A2A0405" w14:textId="77777777" w:rsidR="00D07352" w:rsidRDefault="00000000">
            <w:pPr>
              <w:spacing w:after="0"/>
              <w:ind w:left="274" w:hanging="274"/>
              <w:rPr>
                <w:rFonts w:ascii="Avenir" w:hAnsi="Avenir"/>
                <w:color w:val="000000"/>
                <w:sz w:val="20"/>
                <w:szCs w:val="20"/>
              </w:rPr>
            </w:pPr>
            <w:r>
              <w:rPr>
                <w:rFonts w:ascii="Avenir" w:hAnsi="Avenir"/>
                <w:color w:val="000000"/>
                <w:sz w:val="20"/>
                <w:szCs w:val="20"/>
              </w:rPr>
              <w:t>Trainer/tutor, possibly an assessor to assess the personal action plan</w:t>
            </w:r>
          </w:p>
        </w:tc>
      </w:tr>
      <w:tr w:rsidR="00D07352" w14:paraId="40FAF3B7" w14:textId="77777777">
        <w:trPr>
          <w:trHeight w:val="194"/>
        </w:trPr>
        <w:tc>
          <w:tcPr>
            <w:tcW w:w="1785" w:type="dxa"/>
            <w:shd w:val="clear" w:color="auto" w:fill="auto"/>
          </w:tcPr>
          <w:p w14:paraId="3F113F77" w14:textId="77777777" w:rsidR="00D07352" w:rsidRDefault="00000000">
            <w:pPr>
              <w:pBdr>
                <w:top w:val="nil"/>
                <w:left w:val="nil"/>
                <w:bottom w:val="nil"/>
                <w:right w:val="nil"/>
                <w:between w:val="nil"/>
              </w:pBdr>
              <w:tabs>
                <w:tab w:val="left" w:pos="10778"/>
              </w:tabs>
              <w:spacing w:after="0"/>
              <w:rPr>
                <w:rFonts w:ascii="Avenir" w:hAnsi="Avenir"/>
                <w:i/>
                <w:color w:val="000000"/>
                <w:sz w:val="20"/>
                <w:szCs w:val="20"/>
              </w:rPr>
            </w:pPr>
            <w:r>
              <w:rPr>
                <w:rFonts w:ascii="Avenir" w:hAnsi="Avenir"/>
                <w:i/>
                <w:color w:val="000000"/>
                <w:sz w:val="20"/>
                <w:szCs w:val="20"/>
              </w:rPr>
              <w:t>Feedback</w:t>
            </w:r>
          </w:p>
        </w:tc>
        <w:tc>
          <w:tcPr>
            <w:tcW w:w="7797" w:type="dxa"/>
            <w:shd w:val="clear" w:color="auto" w:fill="auto"/>
          </w:tcPr>
          <w:p w14:paraId="13BC7C58" w14:textId="77777777" w:rsidR="00D07352" w:rsidRDefault="00000000">
            <w:pPr>
              <w:spacing w:after="0"/>
              <w:rPr>
                <w:rFonts w:ascii="Avenir" w:hAnsi="Avenir"/>
                <w:color w:val="000000"/>
                <w:sz w:val="20"/>
                <w:szCs w:val="20"/>
              </w:rPr>
            </w:pPr>
            <w:r>
              <w:rPr>
                <w:rFonts w:ascii="Avenir" w:hAnsi="Avenir"/>
                <w:color w:val="000000"/>
                <w:sz w:val="20"/>
                <w:szCs w:val="20"/>
              </w:rPr>
              <w:t>Feedback from trainer, assessor and/or fellow students on the portfolio and the personal action plan of the student</w:t>
            </w:r>
          </w:p>
        </w:tc>
      </w:tr>
    </w:tbl>
    <w:p w14:paraId="766492B6" w14:textId="77777777" w:rsidR="00D07352" w:rsidRDefault="00D07352">
      <w:pPr>
        <w:rPr>
          <w:rFonts w:ascii="Avenir" w:hAnsi="Avenir"/>
        </w:rPr>
      </w:pPr>
    </w:p>
    <w:tbl>
      <w:tblPr>
        <w:tblStyle w:val="ab"/>
        <w:tblW w:w="9648"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797"/>
      </w:tblGrid>
      <w:tr w:rsidR="00D07352" w14:paraId="749E5C8A" w14:textId="77777777">
        <w:trPr>
          <w:cantSplit/>
        </w:trPr>
        <w:tc>
          <w:tcPr>
            <w:tcW w:w="1851" w:type="dxa"/>
            <w:shd w:val="clear" w:color="auto" w:fill="auto"/>
          </w:tcPr>
          <w:p w14:paraId="0B5D4B27" w14:textId="77777777" w:rsidR="00D07352" w:rsidRDefault="00000000">
            <w:pPr>
              <w:spacing w:after="0"/>
              <w:rPr>
                <w:rFonts w:ascii="Avenir" w:hAnsi="Avenir"/>
                <w:b/>
                <w:color w:val="0909C7"/>
              </w:rPr>
            </w:pPr>
            <w:r>
              <w:rPr>
                <w:rFonts w:ascii="Avenir" w:hAnsi="Avenir"/>
                <w:b/>
                <w:color w:val="0909C7"/>
              </w:rPr>
              <w:t>3</w:t>
            </w:r>
          </w:p>
        </w:tc>
        <w:tc>
          <w:tcPr>
            <w:tcW w:w="7797" w:type="dxa"/>
            <w:shd w:val="clear" w:color="auto" w:fill="auto"/>
          </w:tcPr>
          <w:p w14:paraId="1518D48A" w14:textId="77777777" w:rsidR="00D07352" w:rsidRDefault="00000000">
            <w:pPr>
              <w:spacing w:after="0"/>
              <w:ind w:left="212" w:hanging="212"/>
              <w:rPr>
                <w:rFonts w:ascii="Avenir" w:hAnsi="Avenir"/>
                <w:b/>
                <w:color w:val="0909C7"/>
              </w:rPr>
            </w:pPr>
            <w:r>
              <w:rPr>
                <w:rFonts w:ascii="Avenir" w:hAnsi="Avenir"/>
                <w:b/>
                <w:color w:val="0909C7"/>
              </w:rPr>
              <w:t>Criterion-based interview</w:t>
            </w:r>
          </w:p>
        </w:tc>
      </w:tr>
      <w:tr w:rsidR="00D07352" w14:paraId="5D2C0F0E" w14:textId="77777777">
        <w:tc>
          <w:tcPr>
            <w:tcW w:w="1851" w:type="dxa"/>
            <w:shd w:val="clear" w:color="auto" w:fill="auto"/>
          </w:tcPr>
          <w:p w14:paraId="7A5112FD"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797" w:type="dxa"/>
            <w:shd w:val="clear" w:color="auto" w:fill="auto"/>
          </w:tcPr>
          <w:p w14:paraId="135273AA" w14:textId="77777777" w:rsidR="00D07352" w:rsidRDefault="00000000">
            <w:pPr>
              <w:spacing w:after="0"/>
              <w:rPr>
                <w:rFonts w:ascii="Avenir" w:hAnsi="Avenir"/>
                <w:color w:val="000000"/>
                <w:sz w:val="20"/>
                <w:szCs w:val="20"/>
              </w:rPr>
            </w:pPr>
            <w:r>
              <w:rPr>
                <w:rFonts w:ascii="Avenir" w:hAnsi="Avenir"/>
                <w:color w:val="000000"/>
                <w:sz w:val="20"/>
                <w:szCs w:val="20"/>
              </w:rPr>
              <w:t>Assessing competencies by means of in the past concrete perceptible behaviour and/or making explicit the behaviour shown in the past in order to evaluate and reflect on that behaviour by means of a specific questioning methodology (STARRTT: situation - task - action - result - reflection - transfer - theory).</w:t>
            </w:r>
          </w:p>
        </w:tc>
      </w:tr>
      <w:tr w:rsidR="00D07352" w14:paraId="50791AF3" w14:textId="77777777">
        <w:tc>
          <w:tcPr>
            <w:tcW w:w="1851" w:type="dxa"/>
            <w:shd w:val="clear" w:color="auto" w:fill="auto"/>
          </w:tcPr>
          <w:p w14:paraId="7E4A852B"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797" w:type="dxa"/>
            <w:shd w:val="clear" w:color="auto" w:fill="auto"/>
          </w:tcPr>
          <w:p w14:paraId="0BE3B0D8" w14:textId="77777777" w:rsidR="00D07352" w:rsidRDefault="00000000">
            <w:pPr>
              <w:numPr>
                <w:ilvl w:val="0"/>
                <w:numId w:val="27"/>
              </w:numPr>
              <w:spacing w:before="0" w:after="0"/>
              <w:ind w:left="212" w:hanging="212"/>
              <w:rPr>
                <w:rFonts w:ascii="Avenir" w:hAnsi="Avenir"/>
                <w:color w:val="000000"/>
                <w:sz w:val="20"/>
                <w:szCs w:val="20"/>
              </w:rPr>
            </w:pPr>
            <w:r>
              <w:rPr>
                <w:rFonts w:ascii="Avenir" w:hAnsi="Avenir"/>
                <w:color w:val="000000"/>
                <w:sz w:val="20"/>
                <w:szCs w:val="20"/>
              </w:rPr>
              <w:t>Valid if structured and based on professional analysis</w:t>
            </w:r>
          </w:p>
          <w:p w14:paraId="39040970" w14:textId="77777777" w:rsidR="00D07352" w:rsidRDefault="00000000">
            <w:pPr>
              <w:numPr>
                <w:ilvl w:val="0"/>
                <w:numId w:val="27"/>
              </w:numPr>
              <w:spacing w:before="0" w:after="0"/>
              <w:ind w:left="212" w:hanging="212"/>
              <w:rPr>
                <w:rFonts w:ascii="Avenir" w:hAnsi="Avenir"/>
                <w:color w:val="000000"/>
                <w:sz w:val="20"/>
                <w:szCs w:val="20"/>
              </w:rPr>
            </w:pPr>
            <w:r>
              <w:rPr>
                <w:rFonts w:ascii="Avenir" w:hAnsi="Avenir"/>
                <w:color w:val="000000"/>
                <w:sz w:val="20"/>
                <w:szCs w:val="20"/>
              </w:rPr>
              <w:t>Criteria have been announced to the student in advance</w:t>
            </w:r>
          </w:p>
          <w:p w14:paraId="6AEAE5A7" w14:textId="77777777" w:rsidR="00D07352" w:rsidRDefault="00000000">
            <w:pPr>
              <w:numPr>
                <w:ilvl w:val="0"/>
                <w:numId w:val="27"/>
              </w:numPr>
              <w:spacing w:before="0" w:after="0"/>
              <w:ind w:left="212" w:hanging="212"/>
              <w:rPr>
                <w:rFonts w:ascii="Avenir" w:hAnsi="Avenir"/>
                <w:color w:val="000000"/>
                <w:sz w:val="20"/>
                <w:szCs w:val="20"/>
              </w:rPr>
            </w:pPr>
            <w:r>
              <w:rPr>
                <w:rFonts w:ascii="Avenir" w:hAnsi="Avenir"/>
                <w:color w:val="000000"/>
                <w:sz w:val="20"/>
                <w:szCs w:val="20"/>
              </w:rPr>
              <w:t>The quality of the interview is strongly dependent on the qualities of the interviewer</w:t>
            </w:r>
          </w:p>
        </w:tc>
      </w:tr>
      <w:tr w:rsidR="00D07352" w14:paraId="12340695" w14:textId="77777777">
        <w:tc>
          <w:tcPr>
            <w:tcW w:w="1851" w:type="dxa"/>
            <w:shd w:val="clear" w:color="auto" w:fill="auto"/>
          </w:tcPr>
          <w:p w14:paraId="510BA9AD"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797" w:type="dxa"/>
            <w:shd w:val="clear" w:color="auto" w:fill="auto"/>
          </w:tcPr>
          <w:p w14:paraId="4779440A"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formative</w:t>
            </w:r>
          </w:p>
        </w:tc>
      </w:tr>
      <w:tr w:rsidR="00D07352" w14:paraId="73063462" w14:textId="77777777">
        <w:tc>
          <w:tcPr>
            <w:tcW w:w="1851" w:type="dxa"/>
            <w:shd w:val="clear" w:color="auto" w:fill="auto"/>
          </w:tcPr>
          <w:p w14:paraId="70ED3886"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797" w:type="dxa"/>
            <w:shd w:val="clear" w:color="auto" w:fill="auto"/>
          </w:tcPr>
          <w:p w14:paraId="579E67F0"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Education and possibly student(s)</w:t>
            </w:r>
          </w:p>
        </w:tc>
      </w:tr>
      <w:tr w:rsidR="00D07352" w14:paraId="718EEB0D" w14:textId="77777777">
        <w:tc>
          <w:tcPr>
            <w:tcW w:w="1851" w:type="dxa"/>
            <w:shd w:val="clear" w:color="auto" w:fill="auto"/>
          </w:tcPr>
          <w:p w14:paraId="50147768"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797" w:type="dxa"/>
            <w:shd w:val="clear" w:color="auto" w:fill="auto"/>
          </w:tcPr>
          <w:p w14:paraId="3C35A88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Trained interviewers who can apply the STARRTT methodology</w:t>
            </w:r>
          </w:p>
        </w:tc>
      </w:tr>
      <w:tr w:rsidR="00D07352" w14:paraId="3195E50C" w14:textId="77777777">
        <w:tc>
          <w:tcPr>
            <w:tcW w:w="1851" w:type="dxa"/>
            <w:shd w:val="clear" w:color="auto" w:fill="auto"/>
          </w:tcPr>
          <w:p w14:paraId="12DC51C7"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797" w:type="dxa"/>
            <w:shd w:val="clear" w:color="auto" w:fill="auto"/>
          </w:tcPr>
          <w:p w14:paraId="293A031B"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Multi-criteria feedback on the student's actions and/or competencies</w:t>
            </w:r>
          </w:p>
        </w:tc>
      </w:tr>
    </w:tbl>
    <w:p w14:paraId="5E80C6B6" w14:textId="77777777" w:rsidR="00D07352" w:rsidRDefault="00D07352">
      <w:pPr>
        <w:spacing w:after="0"/>
        <w:rPr>
          <w:rFonts w:ascii="Avenir" w:hAnsi="Avenir"/>
          <w:color w:val="000000"/>
          <w:sz w:val="20"/>
          <w:szCs w:val="20"/>
        </w:rPr>
      </w:pPr>
    </w:p>
    <w:tbl>
      <w:tblPr>
        <w:tblStyle w:val="ac"/>
        <w:tblW w:w="9648"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797"/>
      </w:tblGrid>
      <w:tr w:rsidR="00D07352" w14:paraId="44455AFD" w14:textId="77777777">
        <w:trPr>
          <w:cantSplit/>
        </w:trPr>
        <w:tc>
          <w:tcPr>
            <w:tcW w:w="1851" w:type="dxa"/>
            <w:shd w:val="clear" w:color="auto" w:fill="auto"/>
          </w:tcPr>
          <w:p w14:paraId="0D542DA7" w14:textId="77777777" w:rsidR="00D07352" w:rsidRDefault="00000000">
            <w:pPr>
              <w:spacing w:after="0"/>
              <w:rPr>
                <w:rFonts w:ascii="Avenir" w:hAnsi="Avenir"/>
                <w:b/>
                <w:color w:val="0909C7"/>
                <w:sz w:val="20"/>
                <w:szCs w:val="20"/>
              </w:rPr>
            </w:pPr>
            <w:r>
              <w:rPr>
                <w:rFonts w:ascii="Avenir" w:hAnsi="Avenir"/>
                <w:b/>
                <w:color w:val="0909C7"/>
                <w:sz w:val="20"/>
                <w:szCs w:val="20"/>
              </w:rPr>
              <w:t>4</w:t>
            </w:r>
          </w:p>
        </w:tc>
        <w:tc>
          <w:tcPr>
            <w:tcW w:w="7797" w:type="dxa"/>
            <w:shd w:val="clear" w:color="auto" w:fill="auto"/>
          </w:tcPr>
          <w:p w14:paraId="71682AF8"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Master's thesis / graduation project / (final) thesis</w:t>
            </w:r>
          </w:p>
        </w:tc>
      </w:tr>
      <w:tr w:rsidR="00D07352" w14:paraId="40EB5A3F" w14:textId="77777777">
        <w:tc>
          <w:tcPr>
            <w:tcW w:w="1851" w:type="dxa"/>
            <w:shd w:val="clear" w:color="auto" w:fill="auto"/>
          </w:tcPr>
          <w:p w14:paraId="33C06F28"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797" w:type="dxa"/>
            <w:shd w:val="clear" w:color="auto" w:fill="auto"/>
          </w:tcPr>
          <w:p w14:paraId="787523CD"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Examination of being competent at master’s level.</w:t>
            </w:r>
          </w:p>
        </w:tc>
      </w:tr>
      <w:tr w:rsidR="00D07352" w14:paraId="57F3C8A9" w14:textId="77777777">
        <w:tc>
          <w:tcPr>
            <w:tcW w:w="1851" w:type="dxa"/>
            <w:shd w:val="clear" w:color="auto" w:fill="auto"/>
          </w:tcPr>
          <w:p w14:paraId="1FF1F695"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797" w:type="dxa"/>
            <w:shd w:val="clear" w:color="auto" w:fill="auto"/>
          </w:tcPr>
          <w:p w14:paraId="208D87D9"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Task is performed in an authentic context</w:t>
            </w:r>
          </w:p>
          <w:p w14:paraId="70A161E0"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Student is aware of the assessment situation</w:t>
            </w:r>
          </w:p>
          <w:p w14:paraId="7A34CA9A"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Analytic way of assessment</w:t>
            </w:r>
          </w:p>
          <w:p w14:paraId="564D7C71"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In general, the validity is relatively high</w:t>
            </w:r>
          </w:p>
          <w:p w14:paraId="75ABD6AF"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Student is given the opportunity to prove his competence by himself.</w:t>
            </w:r>
          </w:p>
          <w:p w14:paraId="5C57FD65"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Labour-intensive</w:t>
            </w:r>
          </w:p>
          <w:p w14:paraId="36A0F56B"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Contributes to the further development of the profession (innovative capacity)</w:t>
            </w:r>
          </w:p>
        </w:tc>
      </w:tr>
      <w:tr w:rsidR="00D07352" w14:paraId="283BC4F5" w14:textId="77777777">
        <w:tc>
          <w:tcPr>
            <w:tcW w:w="1851" w:type="dxa"/>
            <w:shd w:val="clear" w:color="auto" w:fill="auto"/>
          </w:tcPr>
          <w:p w14:paraId="3E65DD7A"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797" w:type="dxa"/>
            <w:shd w:val="clear" w:color="auto" w:fill="auto"/>
          </w:tcPr>
          <w:p w14:paraId="64EE623E"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(and possibly also formative)</w:t>
            </w:r>
          </w:p>
        </w:tc>
      </w:tr>
      <w:tr w:rsidR="00D07352" w14:paraId="30F32D43" w14:textId="77777777">
        <w:tc>
          <w:tcPr>
            <w:tcW w:w="1851" w:type="dxa"/>
            <w:shd w:val="clear" w:color="auto" w:fill="auto"/>
          </w:tcPr>
          <w:p w14:paraId="17FFBC14"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797" w:type="dxa"/>
            <w:shd w:val="clear" w:color="auto" w:fill="auto"/>
          </w:tcPr>
          <w:p w14:paraId="48DF134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Education and student</w:t>
            </w:r>
          </w:p>
        </w:tc>
      </w:tr>
      <w:tr w:rsidR="00D07352" w14:paraId="75C73D11" w14:textId="77777777">
        <w:tc>
          <w:tcPr>
            <w:tcW w:w="1851" w:type="dxa"/>
            <w:shd w:val="clear" w:color="auto" w:fill="auto"/>
          </w:tcPr>
          <w:p w14:paraId="7C1C2C18"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797" w:type="dxa"/>
            <w:shd w:val="clear" w:color="auto" w:fill="auto"/>
          </w:tcPr>
          <w:p w14:paraId="5FD47CDE"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Assessor of the training and, if possible, of the workplace.</w:t>
            </w:r>
          </w:p>
        </w:tc>
      </w:tr>
      <w:tr w:rsidR="00D07352" w14:paraId="4F3D2A25" w14:textId="77777777">
        <w:tc>
          <w:tcPr>
            <w:tcW w:w="1851" w:type="dxa"/>
            <w:shd w:val="clear" w:color="auto" w:fill="auto"/>
          </w:tcPr>
          <w:p w14:paraId="777EAF02"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797" w:type="dxa"/>
            <w:shd w:val="clear" w:color="auto" w:fill="auto"/>
          </w:tcPr>
          <w:p w14:paraId="520CC70D" w14:textId="77777777" w:rsidR="00D07352" w:rsidRDefault="00000000">
            <w:pPr>
              <w:spacing w:after="0"/>
              <w:rPr>
                <w:rFonts w:ascii="Avenir" w:hAnsi="Avenir"/>
                <w:color w:val="000000"/>
                <w:sz w:val="20"/>
                <w:szCs w:val="20"/>
              </w:rPr>
            </w:pPr>
            <w:r>
              <w:rPr>
                <w:rFonts w:ascii="Avenir" w:hAnsi="Avenir"/>
                <w:color w:val="000000"/>
                <w:sz w:val="20"/>
                <w:szCs w:val="20"/>
              </w:rPr>
              <w:t>A final assessment, which concerns the combined assessment of the following aspects: to what extent the student can function as an independent professional; to what extent the student is able to critically assess his own product and himself.</w:t>
            </w:r>
          </w:p>
        </w:tc>
      </w:tr>
    </w:tbl>
    <w:p w14:paraId="7886A0E9" w14:textId="77777777" w:rsidR="00D07352" w:rsidRDefault="00D07352">
      <w:pPr>
        <w:spacing w:after="0"/>
        <w:rPr>
          <w:rFonts w:ascii="Avenir" w:hAnsi="Avenir"/>
          <w:color w:val="000000"/>
          <w:sz w:val="20"/>
          <w:szCs w:val="20"/>
        </w:rPr>
      </w:pPr>
    </w:p>
    <w:tbl>
      <w:tblPr>
        <w:tblStyle w:val="ad"/>
        <w:tblW w:w="9582"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785"/>
        <w:gridCol w:w="7797"/>
      </w:tblGrid>
      <w:tr w:rsidR="00D07352" w14:paraId="0B82FEA5" w14:textId="77777777">
        <w:trPr>
          <w:cantSplit/>
        </w:trPr>
        <w:tc>
          <w:tcPr>
            <w:tcW w:w="1785" w:type="dxa"/>
            <w:shd w:val="clear" w:color="auto" w:fill="auto"/>
          </w:tcPr>
          <w:p w14:paraId="5FD7F1D2" w14:textId="77777777" w:rsidR="00D07352" w:rsidRDefault="00000000">
            <w:pPr>
              <w:keepNext/>
              <w:keepLines/>
              <w:spacing w:after="0"/>
              <w:rPr>
                <w:rFonts w:ascii="Avenir" w:hAnsi="Avenir"/>
                <w:b/>
                <w:color w:val="0909C7"/>
                <w:sz w:val="20"/>
                <w:szCs w:val="20"/>
              </w:rPr>
            </w:pPr>
            <w:r>
              <w:rPr>
                <w:rFonts w:ascii="Avenir" w:hAnsi="Avenir"/>
                <w:b/>
                <w:color w:val="0909C7"/>
                <w:sz w:val="20"/>
                <w:szCs w:val="20"/>
              </w:rPr>
              <w:lastRenderedPageBreak/>
              <w:t>5</w:t>
            </w:r>
          </w:p>
        </w:tc>
        <w:tc>
          <w:tcPr>
            <w:tcW w:w="7797" w:type="dxa"/>
            <w:shd w:val="clear" w:color="auto" w:fill="auto"/>
          </w:tcPr>
          <w:p w14:paraId="7A64E3C5" w14:textId="77777777" w:rsidR="00D07352" w:rsidRDefault="00000000">
            <w:pPr>
              <w:keepNext/>
              <w:keepLines/>
              <w:spacing w:after="0"/>
              <w:ind w:left="274" w:hanging="208"/>
              <w:rPr>
                <w:rFonts w:ascii="Avenir" w:hAnsi="Avenir"/>
                <w:b/>
                <w:color w:val="0909C7"/>
                <w:sz w:val="20"/>
                <w:szCs w:val="20"/>
              </w:rPr>
            </w:pPr>
            <w:r>
              <w:rPr>
                <w:rFonts w:ascii="Avenir" w:hAnsi="Avenir"/>
                <w:b/>
                <w:color w:val="0909C7"/>
                <w:sz w:val="20"/>
                <w:szCs w:val="20"/>
              </w:rPr>
              <w:t>Oral (including presentation)</w:t>
            </w:r>
          </w:p>
        </w:tc>
      </w:tr>
      <w:tr w:rsidR="00D07352" w14:paraId="4A08E884" w14:textId="77777777">
        <w:tc>
          <w:tcPr>
            <w:tcW w:w="1785" w:type="dxa"/>
            <w:shd w:val="clear" w:color="auto" w:fill="auto"/>
          </w:tcPr>
          <w:p w14:paraId="3B6FC001"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Purpose</w:t>
            </w:r>
          </w:p>
        </w:tc>
        <w:tc>
          <w:tcPr>
            <w:tcW w:w="7797" w:type="dxa"/>
            <w:shd w:val="clear" w:color="auto" w:fill="auto"/>
          </w:tcPr>
          <w:p w14:paraId="4925CBD1" w14:textId="77777777" w:rsidR="00D07352" w:rsidRDefault="00000000">
            <w:pPr>
              <w:keepNext/>
              <w:keepLines/>
              <w:spacing w:after="0"/>
              <w:rPr>
                <w:rFonts w:ascii="Avenir" w:hAnsi="Avenir"/>
                <w:color w:val="000000"/>
                <w:sz w:val="20"/>
                <w:szCs w:val="20"/>
              </w:rPr>
            </w:pPr>
            <w:r>
              <w:rPr>
                <w:rFonts w:ascii="Avenir" w:hAnsi="Avenir"/>
                <w:color w:val="000000"/>
                <w:sz w:val="20"/>
                <w:szCs w:val="20"/>
              </w:rPr>
              <w:t xml:space="preserve">The ability to present, reason, communicate and discuss a subject orally. </w:t>
            </w:r>
          </w:p>
        </w:tc>
      </w:tr>
      <w:tr w:rsidR="00D07352" w14:paraId="02FCDBC2" w14:textId="77777777">
        <w:tc>
          <w:tcPr>
            <w:tcW w:w="1785" w:type="dxa"/>
            <w:shd w:val="clear" w:color="auto" w:fill="auto"/>
          </w:tcPr>
          <w:p w14:paraId="52CCF6C1" w14:textId="77777777" w:rsidR="00D07352" w:rsidRDefault="00000000">
            <w:pPr>
              <w:pStyle w:val="Heading4"/>
              <w:rPr>
                <w:rFonts w:ascii="Avenir" w:eastAsia="Avenir" w:hAnsi="Avenir"/>
                <w:sz w:val="20"/>
                <w:szCs w:val="20"/>
              </w:rPr>
            </w:pPr>
            <w:r>
              <w:rPr>
                <w:rFonts w:ascii="Avenir" w:eastAsia="Avenir" w:hAnsi="Avenir"/>
                <w:sz w:val="20"/>
                <w:szCs w:val="20"/>
              </w:rPr>
              <w:t>Features</w:t>
            </w:r>
          </w:p>
        </w:tc>
        <w:tc>
          <w:tcPr>
            <w:tcW w:w="7797" w:type="dxa"/>
            <w:shd w:val="clear" w:color="auto" w:fill="auto"/>
          </w:tcPr>
          <w:p w14:paraId="1C232C0C" w14:textId="77777777" w:rsidR="00D07352" w:rsidRDefault="00000000">
            <w:pPr>
              <w:keepNext/>
              <w:keepLines/>
              <w:numPr>
                <w:ilvl w:val="0"/>
                <w:numId w:val="3"/>
              </w:numPr>
              <w:spacing w:before="0" w:after="0"/>
              <w:ind w:left="274" w:hanging="208"/>
              <w:rPr>
                <w:rFonts w:ascii="Avenir" w:hAnsi="Avenir"/>
                <w:color w:val="000000"/>
                <w:sz w:val="20"/>
                <w:szCs w:val="20"/>
              </w:rPr>
            </w:pPr>
            <w:r>
              <w:rPr>
                <w:rFonts w:ascii="Avenir" w:hAnsi="Avenir"/>
                <w:color w:val="000000"/>
                <w:sz w:val="20"/>
                <w:szCs w:val="20"/>
              </w:rPr>
              <w:t>Low reliability</w:t>
            </w:r>
          </w:p>
          <w:p w14:paraId="0C5D8B59" w14:textId="77777777" w:rsidR="00D07352" w:rsidRDefault="00000000">
            <w:pPr>
              <w:keepNext/>
              <w:keepLines/>
              <w:numPr>
                <w:ilvl w:val="0"/>
                <w:numId w:val="3"/>
              </w:numPr>
              <w:spacing w:before="0" w:after="0"/>
              <w:ind w:left="274" w:hanging="208"/>
              <w:rPr>
                <w:rFonts w:ascii="Avenir" w:hAnsi="Avenir"/>
                <w:color w:val="000000"/>
                <w:sz w:val="20"/>
                <w:szCs w:val="20"/>
              </w:rPr>
            </w:pPr>
            <w:r>
              <w:rPr>
                <w:rFonts w:ascii="Avenir" w:hAnsi="Avenir"/>
                <w:color w:val="000000"/>
                <w:sz w:val="20"/>
                <w:szCs w:val="20"/>
              </w:rPr>
              <w:t>Difficult to guarantee validity</w:t>
            </w:r>
          </w:p>
          <w:p w14:paraId="7BB797A4" w14:textId="77777777" w:rsidR="00D07352" w:rsidRDefault="00000000">
            <w:pPr>
              <w:keepNext/>
              <w:keepLines/>
              <w:numPr>
                <w:ilvl w:val="0"/>
                <w:numId w:val="3"/>
              </w:numPr>
              <w:spacing w:before="0" w:after="0"/>
              <w:ind w:left="274" w:hanging="208"/>
              <w:rPr>
                <w:rFonts w:ascii="Avenir" w:hAnsi="Avenir"/>
                <w:color w:val="000000"/>
                <w:sz w:val="20"/>
                <w:szCs w:val="20"/>
              </w:rPr>
            </w:pPr>
            <w:r>
              <w:rPr>
                <w:rFonts w:ascii="Avenir" w:hAnsi="Avenir"/>
                <w:color w:val="000000"/>
                <w:sz w:val="20"/>
                <w:szCs w:val="20"/>
              </w:rPr>
              <w:t>Very strict rules on acceptance and procedure required</w:t>
            </w:r>
          </w:p>
          <w:p w14:paraId="4D416544" w14:textId="77777777" w:rsidR="00D07352" w:rsidRDefault="00000000">
            <w:pPr>
              <w:keepNext/>
              <w:keepLines/>
              <w:numPr>
                <w:ilvl w:val="0"/>
                <w:numId w:val="3"/>
              </w:numPr>
              <w:spacing w:before="0" w:after="0"/>
              <w:ind w:left="274" w:hanging="208"/>
              <w:rPr>
                <w:rFonts w:ascii="Avenir" w:hAnsi="Avenir"/>
                <w:color w:val="000000"/>
                <w:sz w:val="20"/>
                <w:szCs w:val="20"/>
              </w:rPr>
            </w:pPr>
            <w:r>
              <w:rPr>
                <w:rFonts w:ascii="Avenir" w:hAnsi="Avenir"/>
                <w:color w:val="000000"/>
                <w:sz w:val="20"/>
                <w:szCs w:val="20"/>
              </w:rPr>
              <w:t>This type of test is generally not recommended because of its high degree of subjectivity.</w:t>
            </w:r>
          </w:p>
          <w:p w14:paraId="60D6B0C0" w14:textId="77777777" w:rsidR="00D07352" w:rsidRDefault="00000000">
            <w:pPr>
              <w:keepNext/>
              <w:keepLines/>
              <w:numPr>
                <w:ilvl w:val="0"/>
                <w:numId w:val="3"/>
              </w:numPr>
              <w:spacing w:before="0" w:after="0"/>
              <w:ind w:left="274" w:hanging="208"/>
              <w:rPr>
                <w:rFonts w:ascii="Avenir" w:hAnsi="Avenir"/>
                <w:color w:val="000000"/>
                <w:sz w:val="20"/>
                <w:szCs w:val="20"/>
              </w:rPr>
            </w:pPr>
            <w:r>
              <w:rPr>
                <w:rFonts w:ascii="Avenir" w:hAnsi="Avenir"/>
                <w:color w:val="000000"/>
                <w:sz w:val="20"/>
                <w:szCs w:val="20"/>
              </w:rPr>
              <w:t>The subject of the test is known in advance: the content, the presentation as a skill or both.</w:t>
            </w:r>
          </w:p>
          <w:p w14:paraId="2747A7CB" w14:textId="77777777" w:rsidR="00D07352" w:rsidRDefault="00000000">
            <w:pPr>
              <w:keepNext/>
              <w:keepLines/>
              <w:numPr>
                <w:ilvl w:val="0"/>
                <w:numId w:val="3"/>
              </w:numPr>
              <w:spacing w:before="0" w:after="0"/>
              <w:ind w:left="274" w:hanging="208"/>
              <w:rPr>
                <w:rFonts w:ascii="Avenir" w:hAnsi="Avenir"/>
                <w:color w:val="000000"/>
                <w:sz w:val="20"/>
                <w:szCs w:val="20"/>
              </w:rPr>
            </w:pPr>
            <w:r>
              <w:rPr>
                <w:rFonts w:ascii="Avenir" w:hAnsi="Avenir"/>
                <w:color w:val="000000"/>
                <w:sz w:val="20"/>
                <w:szCs w:val="20"/>
              </w:rPr>
              <w:t>Oral is always taken in conjunction with other test forms</w:t>
            </w:r>
          </w:p>
        </w:tc>
      </w:tr>
      <w:tr w:rsidR="00D07352" w14:paraId="3FD61D2A" w14:textId="77777777">
        <w:tc>
          <w:tcPr>
            <w:tcW w:w="1785" w:type="dxa"/>
            <w:shd w:val="clear" w:color="auto" w:fill="auto"/>
          </w:tcPr>
          <w:p w14:paraId="3987601E"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Function</w:t>
            </w:r>
          </w:p>
        </w:tc>
        <w:tc>
          <w:tcPr>
            <w:tcW w:w="7797" w:type="dxa"/>
            <w:shd w:val="clear" w:color="auto" w:fill="auto"/>
          </w:tcPr>
          <w:p w14:paraId="197F330C" w14:textId="77777777" w:rsidR="00D07352" w:rsidRDefault="00000000">
            <w:pPr>
              <w:keepNext/>
              <w:keepLines/>
              <w:spacing w:after="0"/>
              <w:ind w:left="274" w:hanging="208"/>
              <w:rPr>
                <w:rFonts w:ascii="Avenir" w:hAnsi="Avenir"/>
                <w:color w:val="000000"/>
                <w:sz w:val="20"/>
                <w:szCs w:val="20"/>
              </w:rPr>
            </w:pPr>
            <w:r>
              <w:rPr>
                <w:rFonts w:ascii="Avenir" w:hAnsi="Avenir"/>
                <w:color w:val="000000"/>
                <w:sz w:val="20"/>
                <w:szCs w:val="20"/>
              </w:rPr>
              <w:t>Summative</w:t>
            </w:r>
          </w:p>
        </w:tc>
      </w:tr>
      <w:tr w:rsidR="00D07352" w14:paraId="4BE9EA34" w14:textId="77777777">
        <w:tc>
          <w:tcPr>
            <w:tcW w:w="1785" w:type="dxa"/>
            <w:shd w:val="clear" w:color="auto" w:fill="auto"/>
          </w:tcPr>
          <w:p w14:paraId="1429AAE1"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Design/design</w:t>
            </w:r>
          </w:p>
        </w:tc>
        <w:tc>
          <w:tcPr>
            <w:tcW w:w="7797" w:type="dxa"/>
            <w:shd w:val="clear" w:color="auto" w:fill="auto"/>
          </w:tcPr>
          <w:p w14:paraId="1D8D2C51" w14:textId="77777777" w:rsidR="00D07352" w:rsidRDefault="00000000">
            <w:pPr>
              <w:keepNext/>
              <w:keepLines/>
              <w:spacing w:after="0"/>
              <w:ind w:left="274" w:hanging="208"/>
              <w:rPr>
                <w:rFonts w:ascii="Avenir" w:hAnsi="Avenir"/>
                <w:color w:val="000000"/>
                <w:sz w:val="20"/>
                <w:szCs w:val="20"/>
              </w:rPr>
            </w:pPr>
            <w:r>
              <w:rPr>
                <w:rFonts w:ascii="Avenir" w:hAnsi="Avenir"/>
                <w:color w:val="000000"/>
                <w:sz w:val="20"/>
                <w:szCs w:val="20"/>
              </w:rPr>
              <w:t>Teacher teams and possibly students</w:t>
            </w:r>
          </w:p>
        </w:tc>
      </w:tr>
      <w:tr w:rsidR="00D07352" w14:paraId="289D412D" w14:textId="77777777">
        <w:tc>
          <w:tcPr>
            <w:tcW w:w="1785" w:type="dxa"/>
            <w:shd w:val="clear" w:color="auto" w:fill="auto"/>
          </w:tcPr>
          <w:p w14:paraId="67CAB15E"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Those involved</w:t>
            </w:r>
          </w:p>
        </w:tc>
        <w:tc>
          <w:tcPr>
            <w:tcW w:w="7797" w:type="dxa"/>
            <w:shd w:val="clear" w:color="auto" w:fill="auto"/>
          </w:tcPr>
          <w:p w14:paraId="6603533D" w14:textId="77777777" w:rsidR="00D07352" w:rsidRDefault="00000000">
            <w:pPr>
              <w:keepNext/>
              <w:keepLines/>
              <w:spacing w:after="0"/>
              <w:ind w:left="274" w:hanging="208"/>
              <w:rPr>
                <w:rFonts w:ascii="Avenir" w:hAnsi="Avenir"/>
                <w:color w:val="000000"/>
                <w:sz w:val="20"/>
                <w:szCs w:val="20"/>
              </w:rPr>
            </w:pPr>
            <w:r>
              <w:rPr>
                <w:rFonts w:ascii="Avenir" w:hAnsi="Avenir"/>
                <w:color w:val="000000"/>
                <w:sz w:val="20"/>
                <w:szCs w:val="20"/>
              </w:rPr>
              <w:t>Assessors</w:t>
            </w:r>
          </w:p>
        </w:tc>
      </w:tr>
      <w:tr w:rsidR="00D07352" w14:paraId="3D3CC0D7" w14:textId="77777777">
        <w:tc>
          <w:tcPr>
            <w:tcW w:w="1785" w:type="dxa"/>
            <w:shd w:val="clear" w:color="auto" w:fill="auto"/>
          </w:tcPr>
          <w:p w14:paraId="33DA120C" w14:textId="77777777" w:rsidR="00D07352" w:rsidRDefault="00000000">
            <w:pPr>
              <w:keepNext/>
              <w:keepLines/>
              <w:spacing w:after="0"/>
              <w:rPr>
                <w:rFonts w:ascii="Avenir" w:hAnsi="Avenir"/>
                <w:i/>
                <w:color w:val="000000"/>
                <w:sz w:val="20"/>
                <w:szCs w:val="20"/>
              </w:rPr>
            </w:pPr>
            <w:r>
              <w:rPr>
                <w:rFonts w:ascii="Avenir" w:hAnsi="Avenir"/>
                <w:i/>
                <w:color w:val="000000"/>
                <w:sz w:val="20"/>
                <w:szCs w:val="20"/>
              </w:rPr>
              <w:t>Feedback</w:t>
            </w:r>
          </w:p>
        </w:tc>
        <w:tc>
          <w:tcPr>
            <w:tcW w:w="7797" w:type="dxa"/>
            <w:shd w:val="clear" w:color="auto" w:fill="auto"/>
          </w:tcPr>
          <w:p w14:paraId="4FF320C3" w14:textId="77777777" w:rsidR="00D07352" w:rsidRDefault="00000000">
            <w:pPr>
              <w:keepNext/>
              <w:keepLines/>
              <w:spacing w:after="0"/>
              <w:ind w:left="274" w:hanging="208"/>
              <w:rPr>
                <w:rFonts w:ascii="Avenir" w:hAnsi="Avenir"/>
                <w:color w:val="000000"/>
                <w:sz w:val="20"/>
                <w:szCs w:val="20"/>
              </w:rPr>
            </w:pPr>
            <w:r>
              <w:rPr>
                <w:rFonts w:ascii="Avenir" w:hAnsi="Avenir"/>
                <w:color w:val="000000"/>
                <w:sz w:val="20"/>
                <w:szCs w:val="20"/>
              </w:rPr>
              <w:t>Mostly orally immediately after collection.</w:t>
            </w:r>
          </w:p>
        </w:tc>
      </w:tr>
    </w:tbl>
    <w:p w14:paraId="5EBED670" w14:textId="77777777" w:rsidR="00D07352" w:rsidRDefault="00D07352">
      <w:pPr>
        <w:rPr>
          <w:rFonts w:ascii="Avenir" w:hAnsi="Avenir"/>
        </w:rPr>
      </w:pPr>
    </w:p>
    <w:tbl>
      <w:tblPr>
        <w:tblStyle w:val="ae"/>
        <w:tblW w:w="9648"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797"/>
      </w:tblGrid>
      <w:tr w:rsidR="00D07352" w14:paraId="6C45317E" w14:textId="77777777">
        <w:trPr>
          <w:cantSplit/>
        </w:trPr>
        <w:tc>
          <w:tcPr>
            <w:tcW w:w="1851" w:type="dxa"/>
            <w:shd w:val="clear" w:color="auto" w:fill="auto"/>
          </w:tcPr>
          <w:p w14:paraId="5A357AD3" w14:textId="77777777" w:rsidR="00D07352" w:rsidRDefault="00000000">
            <w:pPr>
              <w:spacing w:after="0"/>
              <w:rPr>
                <w:rFonts w:ascii="Avenir" w:hAnsi="Avenir"/>
                <w:b/>
                <w:color w:val="0909C7"/>
                <w:sz w:val="20"/>
                <w:szCs w:val="20"/>
              </w:rPr>
            </w:pPr>
            <w:r>
              <w:rPr>
                <w:rFonts w:ascii="Avenir" w:hAnsi="Avenir"/>
                <w:b/>
                <w:color w:val="0909C7"/>
                <w:sz w:val="20"/>
                <w:szCs w:val="20"/>
              </w:rPr>
              <w:t>6</w:t>
            </w:r>
          </w:p>
        </w:tc>
        <w:tc>
          <w:tcPr>
            <w:tcW w:w="7797" w:type="dxa"/>
            <w:shd w:val="clear" w:color="auto" w:fill="auto"/>
          </w:tcPr>
          <w:p w14:paraId="50B5DF52"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Skills test</w:t>
            </w:r>
          </w:p>
        </w:tc>
      </w:tr>
      <w:tr w:rsidR="00D07352" w14:paraId="3AA41204" w14:textId="77777777">
        <w:tc>
          <w:tcPr>
            <w:tcW w:w="1851" w:type="dxa"/>
            <w:shd w:val="clear" w:color="auto" w:fill="auto"/>
          </w:tcPr>
          <w:p w14:paraId="35888D69"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797" w:type="dxa"/>
            <w:shd w:val="clear" w:color="auto" w:fill="auto"/>
          </w:tcPr>
          <w:p w14:paraId="52A5B881" w14:textId="77777777" w:rsidR="00D07352" w:rsidRDefault="00000000">
            <w:pPr>
              <w:spacing w:after="0"/>
              <w:rPr>
                <w:rFonts w:ascii="Avenir" w:hAnsi="Avenir"/>
                <w:color w:val="000000"/>
                <w:sz w:val="20"/>
                <w:szCs w:val="20"/>
              </w:rPr>
            </w:pPr>
            <w:r>
              <w:rPr>
                <w:rFonts w:ascii="Avenir" w:hAnsi="Avenir"/>
                <w:color w:val="000000"/>
                <w:sz w:val="20"/>
                <w:szCs w:val="20"/>
              </w:rPr>
              <w:t>The test checks whether the student has the required skills or can demonstrate that certain professional skills are being performed correctly and adequately.</w:t>
            </w:r>
          </w:p>
        </w:tc>
      </w:tr>
      <w:tr w:rsidR="00D07352" w14:paraId="3BB8256E" w14:textId="77777777">
        <w:tc>
          <w:tcPr>
            <w:tcW w:w="1851" w:type="dxa"/>
            <w:shd w:val="clear" w:color="auto" w:fill="auto"/>
          </w:tcPr>
          <w:p w14:paraId="43540589"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797" w:type="dxa"/>
            <w:shd w:val="clear" w:color="auto" w:fill="auto"/>
          </w:tcPr>
          <w:p w14:paraId="096529B2"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Training of observers increases reliability</w:t>
            </w:r>
          </w:p>
          <w:p w14:paraId="08FD4BBD"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Criteria lists of the assessment may be more detailed or more general in nature, depending on the purpose of the assessment.</w:t>
            </w:r>
          </w:p>
          <w:p w14:paraId="784F3C5E"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Generally, ensure sufficient validity</w:t>
            </w:r>
          </w:p>
          <w:p w14:paraId="12CBD085"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The duration of the assessment should be long enough, this is a problem in the implementation.</w:t>
            </w:r>
          </w:p>
          <w:p w14:paraId="300B4739"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Labour-intensive</w:t>
            </w:r>
          </w:p>
        </w:tc>
      </w:tr>
      <w:tr w:rsidR="00D07352" w14:paraId="69113DF5" w14:textId="77777777">
        <w:tc>
          <w:tcPr>
            <w:tcW w:w="1851" w:type="dxa"/>
            <w:shd w:val="clear" w:color="auto" w:fill="auto"/>
          </w:tcPr>
          <w:p w14:paraId="2280D0FE"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797" w:type="dxa"/>
            <w:shd w:val="clear" w:color="auto" w:fill="auto"/>
          </w:tcPr>
          <w:p w14:paraId="42DE668E"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and formative</w:t>
            </w:r>
          </w:p>
        </w:tc>
      </w:tr>
      <w:tr w:rsidR="00D07352" w14:paraId="033C1812" w14:textId="77777777">
        <w:tc>
          <w:tcPr>
            <w:tcW w:w="1851" w:type="dxa"/>
            <w:shd w:val="clear" w:color="auto" w:fill="auto"/>
          </w:tcPr>
          <w:p w14:paraId="5582E12E"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797" w:type="dxa"/>
            <w:shd w:val="clear" w:color="auto" w:fill="auto"/>
          </w:tcPr>
          <w:p w14:paraId="1905813F"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Teacher's teams and possible field of work</w:t>
            </w:r>
          </w:p>
        </w:tc>
      </w:tr>
      <w:tr w:rsidR="00D07352" w14:paraId="2A63EEDC" w14:textId="77777777">
        <w:tc>
          <w:tcPr>
            <w:tcW w:w="1851" w:type="dxa"/>
            <w:shd w:val="clear" w:color="auto" w:fill="auto"/>
          </w:tcPr>
          <w:p w14:paraId="33741746"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797" w:type="dxa"/>
            <w:shd w:val="clear" w:color="auto" w:fill="auto"/>
          </w:tcPr>
          <w:p w14:paraId="07AD9CC5"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Trained assessors</w:t>
            </w:r>
          </w:p>
        </w:tc>
      </w:tr>
      <w:tr w:rsidR="00D07352" w14:paraId="312F5761" w14:textId="77777777">
        <w:tc>
          <w:tcPr>
            <w:tcW w:w="1851" w:type="dxa"/>
            <w:shd w:val="clear" w:color="auto" w:fill="auto"/>
          </w:tcPr>
          <w:p w14:paraId="56CF37BA"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797" w:type="dxa"/>
            <w:shd w:val="clear" w:color="auto" w:fill="auto"/>
          </w:tcPr>
          <w:p w14:paraId="6699B12F" w14:textId="77777777" w:rsidR="00D07352" w:rsidRDefault="00000000">
            <w:pPr>
              <w:spacing w:after="0"/>
              <w:rPr>
                <w:rFonts w:ascii="Avenir" w:hAnsi="Avenir"/>
                <w:color w:val="000000"/>
                <w:sz w:val="20"/>
                <w:szCs w:val="20"/>
              </w:rPr>
            </w:pPr>
            <w:r>
              <w:rPr>
                <w:rFonts w:ascii="Avenir" w:hAnsi="Avenir"/>
                <w:color w:val="000000"/>
                <w:sz w:val="20"/>
                <w:szCs w:val="20"/>
              </w:rPr>
              <w:t>A grade and an oral or written explanation. The feedback can be given by the assessors/teachers, fellow students and the student himself (reflection).</w:t>
            </w:r>
          </w:p>
        </w:tc>
      </w:tr>
    </w:tbl>
    <w:p w14:paraId="0037EF05" w14:textId="77777777" w:rsidR="00D07352" w:rsidRDefault="00D07352">
      <w:pPr>
        <w:spacing w:after="0"/>
        <w:rPr>
          <w:rFonts w:ascii="Avenir" w:hAnsi="Avenir"/>
          <w:color w:val="000000"/>
          <w:sz w:val="20"/>
          <w:szCs w:val="20"/>
        </w:rPr>
      </w:pPr>
    </w:p>
    <w:p w14:paraId="7CD950EE" w14:textId="77777777" w:rsidR="00D07352" w:rsidRDefault="00D07352">
      <w:pPr>
        <w:spacing w:after="0"/>
        <w:rPr>
          <w:rFonts w:ascii="Avenir" w:hAnsi="Avenir"/>
          <w:color w:val="000000"/>
          <w:sz w:val="20"/>
          <w:szCs w:val="20"/>
        </w:rPr>
      </w:pPr>
    </w:p>
    <w:p w14:paraId="3802AA8E" w14:textId="77777777" w:rsidR="00D07352" w:rsidRDefault="00D07352">
      <w:pPr>
        <w:spacing w:after="0"/>
        <w:rPr>
          <w:rFonts w:ascii="Avenir" w:hAnsi="Avenir"/>
          <w:color w:val="000000"/>
          <w:sz w:val="20"/>
          <w:szCs w:val="20"/>
        </w:rPr>
      </w:pPr>
    </w:p>
    <w:tbl>
      <w:tblPr>
        <w:tblStyle w:val="af"/>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51E5C055" w14:textId="77777777">
        <w:trPr>
          <w:cantSplit/>
        </w:trPr>
        <w:tc>
          <w:tcPr>
            <w:tcW w:w="1851" w:type="dxa"/>
            <w:shd w:val="clear" w:color="auto" w:fill="auto"/>
          </w:tcPr>
          <w:p w14:paraId="5955E79F" w14:textId="77777777" w:rsidR="00D07352" w:rsidRDefault="00000000">
            <w:pPr>
              <w:spacing w:after="0"/>
              <w:rPr>
                <w:rFonts w:ascii="Avenir" w:hAnsi="Avenir"/>
                <w:b/>
                <w:color w:val="0909C7"/>
                <w:sz w:val="20"/>
                <w:szCs w:val="20"/>
              </w:rPr>
            </w:pPr>
            <w:r>
              <w:rPr>
                <w:rFonts w:ascii="Avenir" w:hAnsi="Avenir"/>
                <w:b/>
                <w:color w:val="0909C7"/>
                <w:sz w:val="20"/>
                <w:szCs w:val="20"/>
              </w:rPr>
              <w:t>7</w:t>
            </w:r>
          </w:p>
        </w:tc>
        <w:tc>
          <w:tcPr>
            <w:tcW w:w="7655" w:type="dxa"/>
            <w:shd w:val="clear" w:color="auto" w:fill="auto"/>
          </w:tcPr>
          <w:p w14:paraId="4FA39707"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Simulation, performance assessment</w:t>
            </w:r>
          </w:p>
        </w:tc>
      </w:tr>
      <w:tr w:rsidR="00D07352" w14:paraId="3C582FC0" w14:textId="77777777">
        <w:tc>
          <w:tcPr>
            <w:tcW w:w="1851" w:type="dxa"/>
            <w:shd w:val="clear" w:color="auto" w:fill="auto"/>
          </w:tcPr>
          <w:p w14:paraId="76106015"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6D42F259"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Measuring one or more competencies in a realistic, standardized situation</w:t>
            </w:r>
          </w:p>
        </w:tc>
      </w:tr>
      <w:tr w:rsidR="00D07352" w14:paraId="58668CCB" w14:textId="77777777">
        <w:tc>
          <w:tcPr>
            <w:tcW w:w="1851" w:type="dxa"/>
            <w:shd w:val="clear" w:color="auto" w:fill="auto"/>
          </w:tcPr>
          <w:p w14:paraId="1E2CB67D"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346195CE"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Simulated real-world work environment in role-playing</w:t>
            </w:r>
          </w:p>
          <w:p w14:paraId="1EBCC2C0"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Focused on customer/learner skills</w:t>
            </w:r>
          </w:p>
          <w:p w14:paraId="4A87FB18" w14:textId="77777777" w:rsidR="00D07352" w:rsidRDefault="00000000">
            <w:pPr>
              <w:numPr>
                <w:ilvl w:val="0"/>
                <w:numId w:val="11"/>
              </w:numPr>
              <w:spacing w:before="0" w:after="0"/>
              <w:ind w:left="212" w:hanging="212"/>
              <w:rPr>
                <w:rFonts w:ascii="Avenir" w:hAnsi="Avenir"/>
                <w:color w:val="000000"/>
                <w:sz w:val="20"/>
                <w:szCs w:val="20"/>
              </w:rPr>
            </w:pPr>
            <w:r>
              <w:rPr>
                <w:rFonts w:ascii="Avenir" w:hAnsi="Avenir"/>
                <w:color w:val="000000"/>
                <w:sz w:val="20"/>
                <w:szCs w:val="20"/>
              </w:rPr>
              <w:t>Standardized situation</w:t>
            </w:r>
          </w:p>
          <w:p w14:paraId="5DB89C29" w14:textId="77777777" w:rsidR="00D07352" w:rsidRDefault="00000000">
            <w:pPr>
              <w:numPr>
                <w:ilvl w:val="0"/>
                <w:numId w:val="11"/>
              </w:numPr>
              <w:spacing w:before="0" w:after="0"/>
              <w:ind w:left="212" w:hanging="212"/>
              <w:rPr>
                <w:rFonts w:ascii="Avenir" w:hAnsi="Avenir"/>
                <w:color w:val="000000"/>
                <w:sz w:val="20"/>
                <w:szCs w:val="20"/>
              </w:rPr>
            </w:pPr>
            <w:r>
              <w:rPr>
                <w:rFonts w:ascii="Avenir" w:hAnsi="Avenir"/>
                <w:color w:val="000000"/>
                <w:sz w:val="20"/>
                <w:szCs w:val="20"/>
              </w:rPr>
              <w:t>Approaches the authentic situation</w:t>
            </w:r>
          </w:p>
          <w:p w14:paraId="0E4BC5F0"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Requires a lot of preparation</w:t>
            </w:r>
          </w:p>
          <w:p w14:paraId="0BF53107" w14:textId="77777777" w:rsidR="00D07352" w:rsidRDefault="00000000">
            <w:pPr>
              <w:numPr>
                <w:ilvl w:val="0"/>
                <w:numId w:val="10"/>
              </w:numPr>
              <w:spacing w:before="0" w:after="0"/>
              <w:ind w:left="212" w:hanging="212"/>
              <w:rPr>
                <w:rFonts w:ascii="Avenir" w:hAnsi="Avenir"/>
                <w:color w:val="000000"/>
                <w:sz w:val="20"/>
                <w:szCs w:val="20"/>
              </w:rPr>
            </w:pPr>
            <w:r>
              <w:rPr>
                <w:rFonts w:ascii="Avenir" w:hAnsi="Avenir"/>
                <w:color w:val="000000"/>
                <w:sz w:val="20"/>
                <w:szCs w:val="20"/>
              </w:rPr>
              <w:t>Different types of simulations: the simulator, the conversation simulation, the computer simulation and the actor simulation.</w:t>
            </w:r>
          </w:p>
        </w:tc>
      </w:tr>
      <w:tr w:rsidR="00D07352" w14:paraId="1B93F43E" w14:textId="77777777">
        <w:tc>
          <w:tcPr>
            <w:tcW w:w="1851" w:type="dxa"/>
            <w:shd w:val="clear" w:color="auto" w:fill="auto"/>
          </w:tcPr>
          <w:p w14:paraId="71342AE0"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795DB920"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reflective and formative</w:t>
            </w:r>
          </w:p>
        </w:tc>
      </w:tr>
      <w:tr w:rsidR="00D07352" w14:paraId="63A4A791" w14:textId="77777777">
        <w:tc>
          <w:tcPr>
            <w:tcW w:w="1851" w:type="dxa"/>
            <w:shd w:val="clear" w:color="auto" w:fill="auto"/>
          </w:tcPr>
          <w:p w14:paraId="160DAC7E"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259F1991"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Training teachers and professional field</w:t>
            </w:r>
          </w:p>
        </w:tc>
      </w:tr>
      <w:tr w:rsidR="00D07352" w14:paraId="7EDF85E7" w14:textId="77777777">
        <w:tc>
          <w:tcPr>
            <w:tcW w:w="1851" w:type="dxa"/>
            <w:shd w:val="clear" w:color="auto" w:fill="auto"/>
          </w:tcPr>
          <w:p w14:paraId="3EBD41FD" w14:textId="77777777" w:rsidR="00D07352" w:rsidRDefault="00000000">
            <w:pPr>
              <w:spacing w:after="0"/>
              <w:rPr>
                <w:rFonts w:ascii="Avenir" w:hAnsi="Avenir"/>
                <w:i/>
                <w:color w:val="000000"/>
                <w:sz w:val="20"/>
                <w:szCs w:val="20"/>
              </w:rPr>
            </w:pPr>
            <w:r>
              <w:rPr>
                <w:rFonts w:ascii="Avenir" w:hAnsi="Avenir"/>
                <w:i/>
                <w:color w:val="000000"/>
                <w:sz w:val="20"/>
                <w:szCs w:val="20"/>
              </w:rPr>
              <w:lastRenderedPageBreak/>
              <w:t>Those involved</w:t>
            </w:r>
          </w:p>
        </w:tc>
        <w:tc>
          <w:tcPr>
            <w:tcW w:w="7655" w:type="dxa"/>
            <w:shd w:val="clear" w:color="auto" w:fill="auto"/>
          </w:tcPr>
          <w:p w14:paraId="7D99585B"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Trained observers who assess through a list of assessment criteria</w:t>
            </w:r>
          </w:p>
        </w:tc>
      </w:tr>
      <w:tr w:rsidR="00D07352" w14:paraId="4EAB05C6" w14:textId="77777777">
        <w:tc>
          <w:tcPr>
            <w:tcW w:w="1851" w:type="dxa"/>
            <w:shd w:val="clear" w:color="auto" w:fill="auto"/>
          </w:tcPr>
          <w:p w14:paraId="6020F005"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6AA4C874" w14:textId="77777777" w:rsidR="00D07352" w:rsidRDefault="00000000">
            <w:pPr>
              <w:spacing w:after="0"/>
              <w:rPr>
                <w:rFonts w:ascii="Avenir" w:hAnsi="Avenir"/>
                <w:color w:val="000000"/>
                <w:sz w:val="20"/>
                <w:szCs w:val="20"/>
              </w:rPr>
            </w:pPr>
            <w:r>
              <w:rPr>
                <w:rFonts w:ascii="Avenir" w:hAnsi="Avenir"/>
                <w:color w:val="000000"/>
                <w:sz w:val="20"/>
                <w:szCs w:val="20"/>
              </w:rPr>
              <w:t>A score that can be included in the portfolio and in a Personal Development Plan (PDP) or Personal Action Plan (PAP).</w:t>
            </w:r>
          </w:p>
        </w:tc>
      </w:tr>
    </w:tbl>
    <w:p w14:paraId="12094B88" w14:textId="77777777" w:rsidR="00D07352" w:rsidRDefault="00D07352">
      <w:pPr>
        <w:spacing w:after="0"/>
        <w:rPr>
          <w:rFonts w:ascii="Avenir" w:hAnsi="Avenir"/>
          <w:color w:val="000000"/>
          <w:sz w:val="20"/>
          <w:szCs w:val="20"/>
        </w:rPr>
      </w:pPr>
    </w:p>
    <w:tbl>
      <w:tblPr>
        <w:tblStyle w:val="af0"/>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4DCDD708" w14:textId="77777777">
        <w:trPr>
          <w:cantSplit/>
        </w:trPr>
        <w:tc>
          <w:tcPr>
            <w:tcW w:w="1851" w:type="dxa"/>
            <w:shd w:val="clear" w:color="auto" w:fill="auto"/>
          </w:tcPr>
          <w:p w14:paraId="09A368A4" w14:textId="77777777" w:rsidR="00D07352" w:rsidRDefault="00000000">
            <w:pPr>
              <w:spacing w:after="0"/>
              <w:rPr>
                <w:rFonts w:ascii="Avenir" w:hAnsi="Avenir"/>
                <w:b/>
                <w:color w:val="0909C7"/>
                <w:sz w:val="20"/>
                <w:szCs w:val="20"/>
              </w:rPr>
            </w:pPr>
            <w:r>
              <w:rPr>
                <w:rFonts w:ascii="Avenir" w:hAnsi="Avenir"/>
                <w:b/>
                <w:color w:val="0909C7"/>
                <w:sz w:val="20"/>
                <w:szCs w:val="20"/>
              </w:rPr>
              <w:t>8</w:t>
            </w:r>
          </w:p>
        </w:tc>
        <w:tc>
          <w:tcPr>
            <w:tcW w:w="7655" w:type="dxa"/>
            <w:shd w:val="clear" w:color="auto" w:fill="auto"/>
          </w:tcPr>
          <w:p w14:paraId="5CF212F3"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Work sample / labour test</w:t>
            </w:r>
          </w:p>
        </w:tc>
      </w:tr>
      <w:tr w:rsidR="00D07352" w14:paraId="776CFA50" w14:textId="77777777">
        <w:tc>
          <w:tcPr>
            <w:tcW w:w="1851" w:type="dxa"/>
            <w:shd w:val="clear" w:color="auto" w:fill="auto"/>
          </w:tcPr>
          <w:p w14:paraId="6CBF372E"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7EB4C16A"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Testing of competence and knowledge and skills.</w:t>
            </w:r>
          </w:p>
        </w:tc>
      </w:tr>
      <w:tr w:rsidR="00D07352" w14:paraId="4F1E10DA" w14:textId="77777777">
        <w:tc>
          <w:tcPr>
            <w:tcW w:w="1851" w:type="dxa"/>
            <w:shd w:val="clear" w:color="auto" w:fill="auto"/>
          </w:tcPr>
          <w:p w14:paraId="2ACBC42D"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6631C897"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Task is performed in an authentic context</w:t>
            </w:r>
          </w:p>
          <w:p w14:paraId="1EE92552"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Student is aware of the assessment situation</w:t>
            </w:r>
          </w:p>
          <w:p w14:paraId="714973CF"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Very realistic way of judging</w:t>
            </w:r>
          </w:p>
          <w:p w14:paraId="29ECAECE"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In general, the validity is relatively high</w:t>
            </w:r>
          </w:p>
          <w:p w14:paraId="77FAF02C"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High degree of acceptance for both the person to be assessed and the assessors</w:t>
            </w:r>
          </w:p>
          <w:p w14:paraId="70DCB1EE"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Development is relatively expensive</w:t>
            </w:r>
          </w:p>
          <w:p w14:paraId="5DA2F1AB" w14:textId="77777777" w:rsidR="00D07352" w:rsidRDefault="00000000">
            <w:pPr>
              <w:numPr>
                <w:ilvl w:val="0"/>
                <w:numId w:val="21"/>
              </w:numPr>
              <w:spacing w:before="0" w:after="0"/>
              <w:ind w:left="212" w:hanging="212"/>
              <w:rPr>
                <w:rFonts w:ascii="Avenir" w:hAnsi="Avenir"/>
                <w:color w:val="000000"/>
                <w:sz w:val="20"/>
                <w:szCs w:val="20"/>
              </w:rPr>
            </w:pPr>
            <w:r>
              <w:rPr>
                <w:rFonts w:ascii="Avenir" w:hAnsi="Avenir"/>
                <w:color w:val="000000"/>
                <w:sz w:val="20"/>
                <w:szCs w:val="20"/>
              </w:rPr>
              <w:t>The decrease takes a lot of time, which keeps the number of tasks to be performed to a minimum. This can lead to wrong conclusions.</w:t>
            </w:r>
          </w:p>
        </w:tc>
      </w:tr>
      <w:tr w:rsidR="00D07352" w14:paraId="4F4EE92B" w14:textId="77777777">
        <w:tc>
          <w:tcPr>
            <w:tcW w:w="1851" w:type="dxa"/>
            <w:shd w:val="clear" w:color="auto" w:fill="auto"/>
          </w:tcPr>
          <w:p w14:paraId="4F794BF8"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7B643B9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w:t>
            </w:r>
          </w:p>
        </w:tc>
      </w:tr>
      <w:tr w:rsidR="00D07352" w14:paraId="67EAAAA8" w14:textId="77777777">
        <w:tc>
          <w:tcPr>
            <w:tcW w:w="1851" w:type="dxa"/>
            <w:shd w:val="clear" w:color="auto" w:fill="auto"/>
          </w:tcPr>
          <w:p w14:paraId="2154043E"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2F338E6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Training instructors and professional field, possibly a student</w:t>
            </w:r>
          </w:p>
        </w:tc>
      </w:tr>
      <w:tr w:rsidR="00D07352" w14:paraId="6C51398B" w14:textId="77777777">
        <w:tc>
          <w:tcPr>
            <w:tcW w:w="1851" w:type="dxa"/>
            <w:shd w:val="clear" w:color="auto" w:fill="auto"/>
          </w:tcPr>
          <w:p w14:paraId="30A1D370"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4B393273"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Assessor of the training and of the workplace, possibly the client or the patient</w:t>
            </w:r>
          </w:p>
        </w:tc>
      </w:tr>
      <w:tr w:rsidR="00D07352" w14:paraId="398E6923" w14:textId="77777777">
        <w:tc>
          <w:tcPr>
            <w:tcW w:w="1851" w:type="dxa"/>
            <w:shd w:val="clear" w:color="auto" w:fill="auto"/>
          </w:tcPr>
          <w:p w14:paraId="03198C8D"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0631A4DD" w14:textId="77777777" w:rsidR="00D07352" w:rsidRDefault="00000000">
            <w:pPr>
              <w:spacing w:after="0"/>
              <w:rPr>
                <w:rFonts w:ascii="Avenir" w:hAnsi="Avenir"/>
                <w:color w:val="000000"/>
                <w:sz w:val="20"/>
                <w:szCs w:val="20"/>
              </w:rPr>
            </w:pPr>
            <w:r>
              <w:rPr>
                <w:rFonts w:ascii="Avenir" w:hAnsi="Avenir"/>
                <w:color w:val="000000"/>
                <w:sz w:val="20"/>
                <w:szCs w:val="20"/>
              </w:rPr>
              <w:t>A final grade, which concerns the combined assessment of the following aspects: to what extent the student can function as an independent professional; to what extent the student is able to critically assess his own product; the quality of the student's product and how this comes across to others.</w:t>
            </w:r>
          </w:p>
        </w:tc>
      </w:tr>
    </w:tbl>
    <w:p w14:paraId="27642CB0" w14:textId="77777777" w:rsidR="00D07352" w:rsidRDefault="00D07352">
      <w:pPr>
        <w:spacing w:after="0"/>
        <w:rPr>
          <w:rFonts w:ascii="Avenir" w:hAnsi="Avenir"/>
          <w:color w:val="000000"/>
          <w:sz w:val="20"/>
          <w:szCs w:val="20"/>
        </w:rPr>
      </w:pPr>
    </w:p>
    <w:p w14:paraId="49132358" w14:textId="77777777" w:rsidR="00D07352" w:rsidRDefault="00D07352">
      <w:pPr>
        <w:spacing w:after="0"/>
        <w:rPr>
          <w:rFonts w:ascii="Avenir" w:hAnsi="Avenir"/>
          <w:color w:val="000000"/>
          <w:sz w:val="20"/>
          <w:szCs w:val="20"/>
        </w:rPr>
      </w:pPr>
    </w:p>
    <w:p w14:paraId="7E3FC4C7" w14:textId="77777777" w:rsidR="00D07352" w:rsidRDefault="00D07352">
      <w:pPr>
        <w:spacing w:after="0"/>
        <w:rPr>
          <w:rFonts w:ascii="Avenir" w:hAnsi="Avenir"/>
          <w:color w:val="000000"/>
          <w:sz w:val="20"/>
          <w:szCs w:val="20"/>
        </w:rPr>
      </w:pPr>
    </w:p>
    <w:p w14:paraId="6F6CF004" w14:textId="77777777" w:rsidR="00D07352" w:rsidRDefault="00D07352">
      <w:pPr>
        <w:spacing w:after="0"/>
        <w:rPr>
          <w:rFonts w:ascii="Avenir" w:hAnsi="Avenir"/>
          <w:color w:val="000000"/>
          <w:sz w:val="20"/>
          <w:szCs w:val="20"/>
        </w:rPr>
      </w:pPr>
    </w:p>
    <w:p w14:paraId="4140AEAE" w14:textId="77777777" w:rsidR="00D07352" w:rsidRDefault="00D07352">
      <w:pPr>
        <w:spacing w:after="0"/>
        <w:rPr>
          <w:rFonts w:ascii="Avenir" w:hAnsi="Avenir"/>
          <w:color w:val="000000"/>
          <w:sz w:val="20"/>
          <w:szCs w:val="20"/>
        </w:rPr>
      </w:pPr>
    </w:p>
    <w:p w14:paraId="697A3255" w14:textId="77777777" w:rsidR="00D07352" w:rsidRDefault="00D07352">
      <w:pPr>
        <w:spacing w:after="0"/>
        <w:rPr>
          <w:rFonts w:ascii="Avenir" w:hAnsi="Avenir"/>
          <w:color w:val="000000"/>
          <w:sz w:val="20"/>
          <w:szCs w:val="20"/>
        </w:rPr>
      </w:pPr>
    </w:p>
    <w:p w14:paraId="0FE9E104" w14:textId="77777777" w:rsidR="00D07352" w:rsidRDefault="00D07352">
      <w:pPr>
        <w:spacing w:after="0"/>
        <w:rPr>
          <w:rFonts w:ascii="Avenir" w:hAnsi="Avenir"/>
          <w:color w:val="000000"/>
          <w:sz w:val="20"/>
          <w:szCs w:val="20"/>
        </w:rPr>
      </w:pPr>
    </w:p>
    <w:tbl>
      <w:tblPr>
        <w:tblStyle w:val="af1"/>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4970C696" w14:textId="77777777">
        <w:trPr>
          <w:cantSplit/>
        </w:trPr>
        <w:tc>
          <w:tcPr>
            <w:tcW w:w="1851" w:type="dxa"/>
            <w:shd w:val="clear" w:color="auto" w:fill="auto"/>
          </w:tcPr>
          <w:p w14:paraId="1A6A0CC7" w14:textId="77777777" w:rsidR="00D07352" w:rsidRDefault="00000000">
            <w:pPr>
              <w:spacing w:after="0"/>
              <w:rPr>
                <w:rFonts w:ascii="Avenir" w:hAnsi="Avenir"/>
                <w:b/>
                <w:color w:val="0909C7"/>
                <w:sz w:val="20"/>
                <w:szCs w:val="20"/>
              </w:rPr>
            </w:pPr>
            <w:r>
              <w:rPr>
                <w:rFonts w:ascii="Avenir" w:hAnsi="Avenir"/>
                <w:b/>
                <w:color w:val="0909C7"/>
                <w:sz w:val="20"/>
                <w:szCs w:val="20"/>
              </w:rPr>
              <w:t xml:space="preserve"> 9</w:t>
            </w:r>
          </w:p>
        </w:tc>
        <w:tc>
          <w:tcPr>
            <w:tcW w:w="7655" w:type="dxa"/>
            <w:shd w:val="clear" w:color="auto" w:fill="auto"/>
          </w:tcPr>
          <w:p w14:paraId="7178FC37"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Station exam</w:t>
            </w:r>
          </w:p>
        </w:tc>
      </w:tr>
      <w:tr w:rsidR="00D07352" w14:paraId="0C0A46AE" w14:textId="77777777">
        <w:tc>
          <w:tcPr>
            <w:tcW w:w="1851" w:type="dxa"/>
            <w:shd w:val="clear" w:color="auto" w:fill="auto"/>
          </w:tcPr>
          <w:p w14:paraId="067F4508"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5B8803E5" w14:textId="77777777" w:rsidR="00D07352" w:rsidRDefault="00000000">
            <w:pPr>
              <w:spacing w:after="0"/>
              <w:rPr>
                <w:rFonts w:ascii="Avenir" w:hAnsi="Avenir"/>
                <w:b/>
                <w:color w:val="000000"/>
                <w:sz w:val="20"/>
                <w:szCs w:val="20"/>
              </w:rPr>
            </w:pPr>
            <w:r>
              <w:rPr>
                <w:rFonts w:ascii="Avenir" w:hAnsi="Avenir"/>
                <w:color w:val="000000"/>
                <w:sz w:val="20"/>
                <w:szCs w:val="20"/>
              </w:rPr>
              <w:t>Testing method in which the student, on the basis of various controlled (simulation) settings, has mastered and is able to perform a representative series of skills and, if possible, can respond briefly. The student learns that skills are an essential element of vocational training. Practicing it makes perfect sense. The student also learns to work under time pressure and to carry out a variety of different skills within a time frame of 1-2 hours. Knowledge assessment (see above) can be included in a ward test.</w:t>
            </w:r>
          </w:p>
        </w:tc>
      </w:tr>
      <w:tr w:rsidR="00D07352" w14:paraId="020437C5" w14:textId="77777777">
        <w:tc>
          <w:tcPr>
            <w:tcW w:w="1851" w:type="dxa"/>
            <w:shd w:val="clear" w:color="auto" w:fill="auto"/>
          </w:tcPr>
          <w:p w14:paraId="01463690"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7DA7F25F" w14:textId="77777777" w:rsidR="00D07352" w:rsidRDefault="00000000">
            <w:pPr>
              <w:numPr>
                <w:ilvl w:val="0"/>
                <w:numId w:val="18"/>
              </w:numPr>
              <w:spacing w:before="0" w:after="0"/>
              <w:ind w:left="212" w:hanging="212"/>
              <w:rPr>
                <w:rFonts w:ascii="Avenir" w:hAnsi="Avenir"/>
                <w:color w:val="000000"/>
                <w:sz w:val="20"/>
                <w:szCs w:val="20"/>
              </w:rPr>
            </w:pPr>
            <w:r>
              <w:rPr>
                <w:rFonts w:ascii="Avenir" w:hAnsi="Avenir"/>
                <w:color w:val="000000"/>
                <w:sz w:val="20"/>
                <w:szCs w:val="20"/>
              </w:rPr>
              <w:t>Series of skills that the student carries out according to the assignment in a set period of time in a set number of rooms</w:t>
            </w:r>
          </w:p>
          <w:p w14:paraId="2F0A3255" w14:textId="77777777" w:rsidR="00D07352" w:rsidRDefault="00000000">
            <w:pPr>
              <w:numPr>
                <w:ilvl w:val="0"/>
                <w:numId w:val="18"/>
              </w:numPr>
              <w:spacing w:before="0" w:after="0"/>
              <w:ind w:left="212" w:hanging="212"/>
              <w:rPr>
                <w:rFonts w:ascii="Avenir" w:hAnsi="Avenir"/>
                <w:color w:val="000000"/>
                <w:sz w:val="20"/>
                <w:szCs w:val="20"/>
              </w:rPr>
            </w:pPr>
            <w:r>
              <w:rPr>
                <w:rFonts w:ascii="Avenir" w:hAnsi="Avenir"/>
                <w:color w:val="000000"/>
                <w:sz w:val="20"/>
                <w:szCs w:val="20"/>
              </w:rPr>
              <w:t>A room is called a "station".</w:t>
            </w:r>
          </w:p>
          <w:p w14:paraId="3539A3A6" w14:textId="77777777" w:rsidR="00D07352" w:rsidRDefault="00000000">
            <w:pPr>
              <w:numPr>
                <w:ilvl w:val="0"/>
                <w:numId w:val="18"/>
              </w:numPr>
              <w:spacing w:before="0" w:after="0"/>
              <w:ind w:left="212" w:hanging="212"/>
              <w:rPr>
                <w:rFonts w:ascii="Avenir" w:hAnsi="Avenir"/>
                <w:color w:val="000000"/>
                <w:sz w:val="20"/>
                <w:szCs w:val="20"/>
              </w:rPr>
            </w:pPr>
            <w:r>
              <w:rPr>
                <w:rFonts w:ascii="Avenir" w:hAnsi="Avenir"/>
                <w:color w:val="000000"/>
                <w:sz w:val="20"/>
                <w:szCs w:val="20"/>
              </w:rPr>
              <w:t>The executed skill is immediately observed</w:t>
            </w:r>
          </w:p>
          <w:p w14:paraId="7F47D6B1" w14:textId="77777777" w:rsidR="00D07352" w:rsidRDefault="00000000">
            <w:pPr>
              <w:numPr>
                <w:ilvl w:val="0"/>
                <w:numId w:val="18"/>
              </w:numPr>
              <w:spacing w:before="0" w:after="0"/>
              <w:ind w:left="212" w:hanging="212"/>
              <w:rPr>
                <w:rFonts w:ascii="Avenir" w:hAnsi="Avenir"/>
                <w:color w:val="000000"/>
                <w:sz w:val="20"/>
                <w:szCs w:val="20"/>
              </w:rPr>
            </w:pPr>
            <w:r>
              <w:rPr>
                <w:rFonts w:ascii="Avenir" w:hAnsi="Avenir"/>
                <w:color w:val="000000"/>
                <w:sz w:val="20"/>
                <w:szCs w:val="20"/>
              </w:rPr>
              <w:t>A station exam consists of a circuit of multiple stations (8-12).</w:t>
            </w:r>
          </w:p>
        </w:tc>
      </w:tr>
      <w:tr w:rsidR="00D07352" w14:paraId="75B3989D" w14:textId="77777777">
        <w:tc>
          <w:tcPr>
            <w:tcW w:w="1851" w:type="dxa"/>
            <w:shd w:val="clear" w:color="auto" w:fill="auto"/>
          </w:tcPr>
          <w:p w14:paraId="76DC3098"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7841219E"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w:t>
            </w:r>
          </w:p>
        </w:tc>
      </w:tr>
      <w:tr w:rsidR="00D07352" w14:paraId="2BA3F9B5" w14:textId="77777777">
        <w:tc>
          <w:tcPr>
            <w:tcW w:w="1851" w:type="dxa"/>
            <w:shd w:val="clear" w:color="auto" w:fill="auto"/>
          </w:tcPr>
          <w:p w14:paraId="05F2C6BC"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4DBECBF9"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Teachers/test developers in consultation with the professional field</w:t>
            </w:r>
          </w:p>
        </w:tc>
      </w:tr>
      <w:tr w:rsidR="00D07352" w14:paraId="6A90C67D" w14:textId="77777777">
        <w:tc>
          <w:tcPr>
            <w:tcW w:w="1851" w:type="dxa"/>
            <w:shd w:val="clear" w:color="auto" w:fill="auto"/>
          </w:tcPr>
          <w:p w14:paraId="4CAF5DF5" w14:textId="77777777" w:rsidR="00D07352" w:rsidRDefault="00000000">
            <w:pPr>
              <w:spacing w:after="0"/>
              <w:rPr>
                <w:rFonts w:ascii="Avenir" w:hAnsi="Avenir"/>
                <w:i/>
                <w:color w:val="000000"/>
                <w:sz w:val="20"/>
                <w:szCs w:val="20"/>
              </w:rPr>
            </w:pPr>
            <w:r>
              <w:rPr>
                <w:rFonts w:ascii="Avenir" w:hAnsi="Avenir"/>
                <w:i/>
                <w:color w:val="000000"/>
                <w:sz w:val="20"/>
                <w:szCs w:val="20"/>
              </w:rPr>
              <w:lastRenderedPageBreak/>
              <w:t>Those involved</w:t>
            </w:r>
          </w:p>
        </w:tc>
        <w:tc>
          <w:tcPr>
            <w:tcW w:w="7655" w:type="dxa"/>
            <w:shd w:val="clear" w:color="auto" w:fill="auto"/>
          </w:tcPr>
          <w:p w14:paraId="7EB46B99" w14:textId="77777777" w:rsidR="00D07352" w:rsidRDefault="00000000">
            <w:pPr>
              <w:spacing w:after="0"/>
              <w:ind w:hanging="212"/>
              <w:rPr>
                <w:rFonts w:ascii="Avenir" w:hAnsi="Avenir"/>
                <w:color w:val="000000"/>
                <w:sz w:val="20"/>
                <w:szCs w:val="20"/>
              </w:rPr>
            </w:pPr>
            <w:r>
              <w:rPr>
                <w:rFonts w:ascii="Avenir" w:hAnsi="Avenir"/>
                <w:color w:val="000000"/>
                <w:sz w:val="20"/>
                <w:szCs w:val="20"/>
              </w:rPr>
              <w:t>In each station, the student is assessed by an observer. The observer is a trained expert or a trained simulation patient with an assessment form. The reviews are completed on a scanning form for automatic (or manual) processing.</w:t>
            </w:r>
          </w:p>
        </w:tc>
      </w:tr>
      <w:tr w:rsidR="00D07352" w14:paraId="19E55C63" w14:textId="77777777">
        <w:tc>
          <w:tcPr>
            <w:tcW w:w="1851" w:type="dxa"/>
            <w:shd w:val="clear" w:color="auto" w:fill="auto"/>
          </w:tcPr>
          <w:p w14:paraId="4F1B97A1"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7094DCBE"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Assessment on a 5-point scale: insufficient /moderate /sufficient /spacious enough /good</w:t>
            </w:r>
          </w:p>
        </w:tc>
      </w:tr>
      <w:tr w:rsidR="00D07352" w14:paraId="1EA4F7B3" w14:textId="77777777">
        <w:trPr>
          <w:cantSplit/>
        </w:trPr>
        <w:tc>
          <w:tcPr>
            <w:tcW w:w="1851" w:type="dxa"/>
            <w:shd w:val="clear" w:color="auto" w:fill="auto"/>
          </w:tcPr>
          <w:p w14:paraId="0F160315" w14:textId="77777777" w:rsidR="00D07352" w:rsidRDefault="00000000">
            <w:pPr>
              <w:spacing w:after="0"/>
              <w:rPr>
                <w:rFonts w:ascii="Avenir" w:hAnsi="Avenir"/>
                <w:b/>
                <w:color w:val="FFFFFF"/>
              </w:rPr>
            </w:pPr>
            <w:r>
              <w:rPr>
                <w:rFonts w:ascii="Avenir" w:hAnsi="Avenir"/>
                <w:b/>
                <w:color w:val="FFFFFF"/>
              </w:rPr>
              <w:t>10</w:t>
            </w:r>
          </w:p>
        </w:tc>
        <w:tc>
          <w:tcPr>
            <w:tcW w:w="7655" w:type="dxa"/>
            <w:shd w:val="clear" w:color="auto" w:fill="auto"/>
          </w:tcPr>
          <w:p w14:paraId="5A80EA2F" w14:textId="77777777" w:rsidR="00D07352" w:rsidRDefault="00000000">
            <w:pPr>
              <w:spacing w:after="0"/>
              <w:ind w:left="212" w:hanging="212"/>
              <w:rPr>
                <w:rFonts w:ascii="Avenir" w:hAnsi="Avenir"/>
                <w:b/>
                <w:color w:val="FFFFFF"/>
              </w:rPr>
            </w:pPr>
            <w:r>
              <w:rPr>
                <w:rFonts w:ascii="Avenir" w:hAnsi="Avenir"/>
                <w:b/>
                <w:color w:val="FFFFFF"/>
              </w:rPr>
              <w:t>Case study</w:t>
            </w:r>
          </w:p>
        </w:tc>
      </w:tr>
      <w:tr w:rsidR="00D07352" w14:paraId="7170BB96" w14:textId="77777777">
        <w:tc>
          <w:tcPr>
            <w:tcW w:w="1851" w:type="dxa"/>
            <w:shd w:val="clear" w:color="auto" w:fill="auto"/>
          </w:tcPr>
          <w:p w14:paraId="39BF53B6"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7BFB441B" w14:textId="77777777" w:rsidR="00D07352" w:rsidRDefault="00000000">
            <w:pPr>
              <w:spacing w:after="0"/>
              <w:rPr>
                <w:rFonts w:ascii="Avenir" w:hAnsi="Avenir"/>
                <w:color w:val="000000"/>
                <w:sz w:val="20"/>
                <w:szCs w:val="20"/>
              </w:rPr>
            </w:pPr>
            <w:r>
              <w:rPr>
                <w:rFonts w:ascii="Avenir" w:hAnsi="Avenir"/>
                <w:color w:val="000000"/>
                <w:sz w:val="20"/>
                <w:szCs w:val="20"/>
              </w:rPr>
              <w:t>Assessing the level of knowledge and skills of a student by means of a problem or case description, in which an appeal is made to the problem-solving ability of the student.</w:t>
            </w:r>
          </w:p>
        </w:tc>
      </w:tr>
      <w:tr w:rsidR="00D07352" w14:paraId="6BBA4318" w14:textId="77777777">
        <w:tc>
          <w:tcPr>
            <w:tcW w:w="1851" w:type="dxa"/>
            <w:shd w:val="clear" w:color="auto" w:fill="auto"/>
          </w:tcPr>
          <w:p w14:paraId="0CD96C65"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0C201EC2"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Problem or case, derived from the professional practice</w:t>
            </w:r>
          </w:p>
          <w:p w14:paraId="4748B791"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Generic competences are tested</w:t>
            </w:r>
          </w:p>
          <w:p w14:paraId="4BB70D44"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Occupational specific knowledge is tested</w:t>
            </w:r>
          </w:p>
          <w:p w14:paraId="4884D081"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Can be part of a knowledge test or omnibus-test</w:t>
            </w:r>
          </w:p>
          <w:p w14:paraId="2A3FC6CC"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Stimulates multidisciplinary and creative thinking in the student</w:t>
            </w:r>
          </w:p>
        </w:tc>
      </w:tr>
      <w:tr w:rsidR="00D07352" w14:paraId="20772760" w14:textId="77777777">
        <w:tc>
          <w:tcPr>
            <w:tcW w:w="1851" w:type="dxa"/>
            <w:shd w:val="clear" w:color="auto" w:fill="auto"/>
          </w:tcPr>
          <w:p w14:paraId="63ACD864"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78F66B1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and formative</w:t>
            </w:r>
          </w:p>
        </w:tc>
      </w:tr>
      <w:tr w:rsidR="00D07352" w14:paraId="5C42293C" w14:textId="77777777">
        <w:tc>
          <w:tcPr>
            <w:tcW w:w="1851" w:type="dxa"/>
            <w:shd w:val="clear" w:color="auto" w:fill="auto"/>
          </w:tcPr>
          <w:p w14:paraId="162E556F"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0A9048B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Teachers/key developers via information from the work field</w:t>
            </w:r>
          </w:p>
        </w:tc>
      </w:tr>
      <w:tr w:rsidR="00D07352" w14:paraId="6E669853" w14:textId="77777777">
        <w:tc>
          <w:tcPr>
            <w:tcW w:w="1851" w:type="dxa"/>
            <w:shd w:val="clear" w:color="auto" w:fill="auto"/>
          </w:tcPr>
          <w:p w14:paraId="7134C8B2"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11045612"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Teachers/test developers and possibly work field and/or fellow students</w:t>
            </w:r>
          </w:p>
        </w:tc>
      </w:tr>
      <w:tr w:rsidR="00D07352" w14:paraId="0B226FDE" w14:textId="77777777">
        <w:tc>
          <w:tcPr>
            <w:tcW w:w="1851" w:type="dxa"/>
            <w:shd w:val="clear" w:color="auto" w:fill="auto"/>
          </w:tcPr>
          <w:p w14:paraId="70EE934C"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0B95C139" w14:textId="77777777" w:rsidR="00D07352" w:rsidRDefault="00000000">
            <w:pPr>
              <w:spacing w:after="0"/>
              <w:rPr>
                <w:rFonts w:ascii="Avenir" w:hAnsi="Avenir"/>
                <w:color w:val="000000"/>
                <w:sz w:val="20"/>
                <w:szCs w:val="20"/>
              </w:rPr>
            </w:pPr>
            <w:r>
              <w:rPr>
                <w:rFonts w:ascii="Avenir" w:hAnsi="Avenir"/>
                <w:color w:val="000000"/>
                <w:sz w:val="20"/>
                <w:szCs w:val="20"/>
              </w:rPr>
              <w:t>Possibly a follow-up discussion or final discussion with an explanation of the quality of the analysis of the student, quality of the problem solving, way of working of the student.</w:t>
            </w:r>
          </w:p>
        </w:tc>
      </w:tr>
    </w:tbl>
    <w:p w14:paraId="432A480D" w14:textId="77777777" w:rsidR="00D07352" w:rsidRDefault="00D07352">
      <w:pPr>
        <w:spacing w:after="0"/>
        <w:rPr>
          <w:rFonts w:ascii="Avenir" w:hAnsi="Avenir"/>
          <w:color w:val="000000"/>
          <w:sz w:val="20"/>
          <w:szCs w:val="20"/>
        </w:rPr>
      </w:pPr>
    </w:p>
    <w:p w14:paraId="481B0199" w14:textId="77777777" w:rsidR="00D07352" w:rsidRDefault="00D07352">
      <w:pPr>
        <w:spacing w:after="0"/>
        <w:rPr>
          <w:rFonts w:ascii="Avenir" w:hAnsi="Avenir"/>
          <w:color w:val="000000"/>
          <w:sz w:val="20"/>
          <w:szCs w:val="20"/>
        </w:rPr>
      </w:pPr>
    </w:p>
    <w:p w14:paraId="4F19337B" w14:textId="77777777" w:rsidR="00D07352" w:rsidRDefault="00D07352">
      <w:pPr>
        <w:spacing w:after="0"/>
        <w:rPr>
          <w:rFonts w:ascii="Avenir" w:hAnsi="Avenir"/>
          <w:color w:val="000000"/>
          <w:sz w:val="20"/>
          <w:szCs w:val="20"/>
        </w:rPr>
      </w:pPr>
    </w:p>
    <w:p w14:paraId="14D8DAEA" w14:textId="77777777" w:rsidR="00D07352" w:rsidRDefault="00D07352">
      <w:pPr>
        <w:spacing w:after="0"/>
        <w:rPr>
          <w:rFonts w:ascii="Avenir" w:hAnsi="Avenir"/>
          <w:color w:val="000000"/>
          <w:sz w:val="20"/>
          <w:szCs w:val="20"/>
        </w:rPr>
      </w:pPr>
    </w:p>
    <w:p w14:paraId="5E5305B1" w14:textId="77777777" w:rsidR="00D07352" w:rsidRDefault="00D07352">
      <w:pPr>
        <w:spacing w:after="0"/>
        <w:rPr>
          <w:rFonts w:ascii="Avenir" w:hAnsi="Avenir"/>
          <w:color w:val="000000"/>
          <w:sz w:val="20"/>
          <w:szCs w:val="20"/>
        </w:rPr>
      </w:pPr>
    </w:p>
    <w:tbl>
      <w:tblPr>
        <w:tblStyle w:val="af2"/>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14148530" w14:textId="77777777">
        <w:trPr>
          <w:cantSplit/>
        </w:trPr>
        <w:tc>
          <w:tcPr>
            <w:tcW w:w="1851" w:type="dxa"/>
            <w:shd w:val="clear" w:color="auto" w:fill="auto"/>
          </w:tcPr>
          <w:p w14:paraId="320E4A77" w14:textId="77777777" w:rsidR="00D07352" w:rsidRDefault="00000000">
            <w:pPr>
              <w:spacing w:after="0"/>
              <w:rPr>
                <w:rFonts w:ascii="Avenir" w:hAnsi="Avenir"/>
                <w:b/>
                <w:color w:val="0909C7"/>
                <w:sz w:val="20"/>
                <w:szCs w:val="20"/>
              </w:rPr>
            </w:pPr>
            <w:r>
              <w:rPr>
                <w:rFonts w:ascii="Avenir" w:hAnsi="Avenir"/>
                <w:b/>
                <w:color w:val="0909C7"/>
                <w:sz w:val="20"/>
                <w:szCs w:val="20"/>
              </w:rPr>
              <w:t>11</w:t>
            </w:r>
          </w:p>
        </w:tc>
        <w:tc>
          <w:tcPr>
            <w:tcW w:w="7655" w:type="dxa"/>
            <w:shd w:val="clear" w:color="auto" w:fill="auto"/>
          </w:tcPr>
          <w:p w14:paraId="694B9809"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Knowledge test</w:t>
            </w:r>
          </w:p>
        </w:tc>
      </w:tr>
      <w:tr w:rsidR="00D07352" w14:paraId="421239C9" w14:textId="77777777">
        <w:tc>
          <w:tcPr>
            <w:tcW w:w="1851" w:type="dxa"/>
            <w:shd w:val="clear" w:color="auto" w:fill="auto"/>
          </w:tcPr>
          <w:p w14:paraId="724635D6"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0A8C43D0"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Determining the student's level of professional and subject-specific knowledge.</w:t>
            </w:r>
          </w:p>
        </w:tc>
      </w:tr>
      <w:tr w:rsidR="00D07352" w14:paraId="2F9DF0AE" w14:textId="77777777">
        <w:tc>
          <w:tcPr>
            <w:tcW w:w="1851" w:type="dxa"/>
            <w:shd w:val="clear" w:color="auto" w:fill="auto"/>
          </w:tcPr>
          <w:p w14:paraId="503FA8D6"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353D0B42" w14:textId="77777777" w:rsidR="00D07352" w:rsidRDefault="00000000">
            <w:pPr>
              <w:numPr>
                <w:ilvl w:val="0"/>
                <w:numId w:val="43"/>
              </w:numPr>
              <w:spacing w:before="0" w:after="0"/>
              <w:ind w:left="212" w:hanging="212"/>
              <w:rPr>
                <w:rFonts w:ascii="Avenir" w:hAnsi="Avenir"/>
                <w:color w:val="000000"/>
                <w:sz w:val="20"/>
                <w:szCs w:val="20"/>
              </w:rPr>
            </w:pPr>
            <w:r>
              <w:rPr>
                <w:rFonts w:ascii="Avenir" w:hAnsi="Avenir"/>
                <w:color w:val="000000"/>
                <w:sz w:val="20"/>
                <w:szCs w:val="20"/>
              </w:rPr>
              <w:t>Different manifestations: tests with closed questions or with open questions or with a combination of both</w:t>
            </w:r>
          </w:p>
          <w:p w14:paraId="01E5C3F0" w14:textId="77777777" w:rsidR="00D07352" w:rsidRDefault="00000000">
            <w:pPr>
              <w:numPr>
                <w:ilvl w:val="0"/>
                <w:numId w:val="43"/>
              </w:numPr>
              <w:spacing w:before="0" w:after="0"/>
              <w:ind w:left="212" w:hanging="212"/>
              <w:rPr>
                <w:rFonts w:ascii="Avenir" w:hAnsi="Avenir"/>
                <w:color w:val="000000"/>
                <w:sz w:val="20"/>
                <w:szCs w:val="20"/>
              </w:rPr>
            </w:pPr>
            <w:r>
              <w:rPr>
                <w:rFonts w:ascii="Avenir" w:hAnsi="Avenir"/>
                <w:color w:val="000000"/>
                <w:sz w:val="20"/>
                <w:szCs w:val="20"/>
              </w:rPr>
              <w:t>Can be purchased via paper or computer</w:t>
            </w:r>
          </w:p>
          <w:p w14:paraId="669A834F" w14:textId="77777777" w:rsidR="00D07352" w:rsidRDefault="00000000">
            <w:pPr>
              <w:numPr>
                <w:ilvl w:val="0"/>
                <w:numId w:val="43"/>
              </w:numPr>
              <w:spacing w:before="0" w:after="0"/>
              <w:ind w:left="212" w:hanging="212"/>
              <w:rPr>
                <w:rFonts w:ascii="Avenir" w:hAnsi="Avenir"/>
                <w:color w:val="000000"/>
                <w:sz w:val="20"/>
                <w:szCs w:val="20"/>
              </w:rPr>
            </w:pPr>
            <w:r>
              <w:rPr>
                <w:rFonts w:ascii="Avenir" w:hAnsi="Avenir"/>
                <w:color w:val="000000"/>
                <w:sz w:val="20"/>
                <w:szCs w:val="20"/>
              </w:rPr>
              <w:t>In the case of large groups and closed questions, reliability and validity can be easily mapped out.</w:t>
            </w:r>
          </w:p>
          <w:p w14:paraId="50AC6596" w14:textId="77777777" w:rsidR="00D07352" w:rsidRDefault="00000000">
            <w:pPr>
              <w:numPr>
                <w:ilvl w:val="0"/>
                <w:numId w:val="43"/>
              </w:numPr>
              <w:spacing w:before="0" w:after="0"/>
              <w:ind w:left="212" w:hanging="212"/>
              <w:rPr>
                <w:rFonts w:ascii="Avenir" w:hAnsi="Avenir"/>
                <w:color w:val="000000"/>
                <w:sz w:val="20"/>
                <w:szCs w:val="20"/>
              </w:rPr>
            </w:pPr>
            <w:r>
              <w:rPr>
                <w:rFonts w:ascii="Avenir" w:hAnsi="Avenir"/>
                <w:color w:val="000000"/>
                <w:sz w:val="20"/>
                <w:szCs w:val="20"/>
              </w:rPr>
              <w:t>In the case of closed questions, the test can be checked automatically, offers possibilities for checking the reliability of the test</w:t>
            </w:r>
          </w:p>
          <w:p w14:paraId="00C20DF4" w14:textId="77777777" w:rsidR="00D07352" w:rsidRDefault="00000000">
            <w:pPr>
              <w:numPr>
                <w:ilvl w:val="0"/>
                <w:numId w:val="43"/>
              </w:numPr>
              <w:spacing w:before="0" w:after="0"/>
              <w:ind w:left="212" w:hanging="212"/>
              <w:rPr>
                <w:rFonts w:ascii="Avenir" w:hAnsi="Avenir"/>
                <w:color w:val="000000"/>
                <w:sz w:val="20"/>
                <w:szCs w:val="20"/>
              </w:rPr>
            </w:pPr>
            <w:r>
              <w:rPr>
                <w:rFonts w:ascii="Avenir" w:hAnsi="Avenir"/>
                <w:color w:val="000000"/>
                <w:sz w:val="20"/>
                <w:szCs w:val="20"/>
              </w:rPr>
              <w:t>Often taken at the end of a certain study period</w:t>
            </w:r>
          </w:p>
        </w:tc>
      </w:tr>
      <w:tr w:rsidR="00D07352" w14:paraId="17F9D7B7" w14:textId="77777777">
        <w:tc>
          <w:tcPr>
            <w:tcW w:w="1851" w:type="dxa"/>
            <w:shd w:val="clear" w:color="auto" w:fill="auto"/>
          </w:tcPr>
          <w:p w14:paraId="59270F0A"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4A78D114"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very good to use also formative as a practice test</w:t>
            </w:r>
          </w:p>
        </w:tc>
      </w:tr>
      <w:tr w:rsidR="00D07352" w14:paraId="0421D1C8" w14:textId="77777777">
        <w:tc>
          <w:tcPr>
            <w:tcW w:w="1851" w:type="dxa"/>
            <w:shd w:val="clear" w:color="auto" w:fill="auto"/>
          </w:tcPr>
          <w:p w14:paraId="66D54D16"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1FFB3B62" w14:textId="77777777" w:rsidR="00D07352" w:rsidRDefault="00000000">
            <w:pPr>
              <w:spacing w:after="0"/>
              <w:rPr>
                <w:rFonts w:ascii="Avenir" w:hAnsi="Avenir"/>
                <w:color w:val="000000"/>
                <w:sz w:val="20"/>
                <w:szCs w:val="20"/>
              </w:rPr>
            </w:pPr>
            <w:r>
              <w:rPr>
                <w:rFonts w:ascii="Avenir" w:hAnsi="Avenir"/>
                <w:color w:val="000000"/>
                <w:sz w:val="20"/>
                <w:szCs w:val="20"/>
              </w:rPr>
              <w:t>Content expert lecturers/test developers of the study programme and possibly students or professional field</w:t>
            </w:r>
          </w:p>
        </w:tc>
      </w:tr>
      <w:tr w:rsidR="00D07352" w14:paraId="6040B52E" w14:textId="77777777">
        <w:tc>
          <w:tcPr>
            <w:tcW w:w="1851" w:type="dxa"/>
            <w:shd w:val="clear" w:color="auto" w:fill="auto"/>
          </w:tcPr>
          <w:p w14:paraId="20799B75"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744D9B03" w14:textId="77777777" w:rsidR="00D07352" w:rsidRDefault="00000000">
            <w:pPr>
              <w:spacing w:after="0"/>
              <w:rPr>
                <w:rFonts w:ascii="Avenir" w:hAnsi="Avenir"/>
                <w:color w:val="000000"/>
                <w:sz w:val="20"/>
                <w:szCs w:val="20"/>
              </w:rPr>
            </w:pPr>
            <w:r>
              <w:rPr>
                <w:rFonts w:ascii="Avenir" w:hAnsi="Avenir"/>
                <w:color w:val="000000"/>
                <w:sz w:val="20"/>
                <w:szCs w:val="20"/>
              </w:rPr>
              <w:t>Teachers/test developers of the programme</w:t>
            </w:r>
          </w:p>
        </w:tc>
      </w:tr>
      <w:tr w:rsidR="00D07352" w14:paraId="35E1CB95" w14:textId="77777777">
        <w:tc>
          <w:tcPr>
            <w:tcW w:w="1851" w:type="dxa"/>
            <w:shd w:val="clear" w:color="auto" w:fill="auto"/>
          </w:tcPr>
          <w:p w14:paraId="2D737F8D"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42F115E5" w14:textId="77777777" w:rsidR="00D07352" w:rsidRDefault="00000000">
            <w:pPr>
              <w:spacing w:after="0"/>
              <w:rPr>
                <w:rFonts w:ascii="Avenir" w:hAnsi="Avenir"/>
                <w:color w:val="000000"/>
                <w:sz w:val="20"/>
                <w:szCs w:val="20"/>
              </w:rPr>
            </w:pPr>
            <w:r>
              <w:rPr>
                <w:rFonts w:ascii="Avenir" w:hAnsi="Avenir"/>
                <w:color w:val="000000"/>
                <w:sz w:val="20"/>
                <w:szCs w:val="20"/>
              </w:rPr>
              <w:t>Result, usually a figure calculated from the correct and incorrectly answered questions. If possible, broken down by knowledge area within the test. If automated, also a comparison with the results of the other students in the group.</w:t>
            </w:r>
          </w:p>
        </w:tc>
      </w:tr>
    </w:tbl>
    <w:p w14:paraId="324BE15B" w14:textId="77777777" w:rsidR="00D07352" w:rsidRDefault="00D07352">
      <w:pPr>
        <w:spacing w:after="0"/>
        <w:rPr>
          <w:rFonts w:ascii="Avenir" w:hAnsi="Avenir"/>
          <w:color w:val="000000"/>
          <w:sz w:val="20"/>
          <w:szCs w:val="20"/>
        </w:rPr>
      </w:pPr>
    </w:p>
    <w:tbl>
      <w:tblPr>
        <w:tblStyle w:val="af3"/>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13FE0D05" w14:textId="77777777">
        <w:trPr>
          <w:cantSplit/>
        </w:trPr>
        <w:tc>
          <w:tcPr>
            <w:tcW w:w="1851" w:type="dxa"/>
            <w:shd w:val="clear" w:color="auto" w:fill="auto"/>
          </w:tcPr>
          <w:p w14:paraId="24112BD0" w14:textId="77777777" w:rsidR="00D07352" w:rsidRDefault="00000000">
            <w:pPr>
              <w:spacing w:after="0"/>
              <w:rPr>
                <w:rFonts w:ascii="Avenir" w:hAnsi="Avenir"/>
                <w:b/>
                <w:color w:val="0909C7"/>
                <w:sz w:val="20"/>
                <w:szCs w:val="20"/>
              </w:rPr>
            </w:pPr>
            <w:r>
              <w:rPr>
                <w:rFonts w:ascii="Avenir" w:hAnsi="Avenir"/>
                <w:b/>
                <w:color w:val="0909C7"/>
                <w:sz w:val="20"/>
                <w:szCs w:val="20"/>
              </w:rPr>
              <w:t>12</w:t>
            </w:r>
          </w:p>
        </w:tc>
        <w:tc>
          <w:tcPr>
            <w:tcW w:w="7655" w:type="dxa"/>
            <w:shd w:val="clear" w:color="auto" w:fill="auto"/>
          </w:tcPr>
          <w:p w14:paraId="41CA968A" w14:textId="77777777" w:rsidR="00D07352" w:rsidRDefault="00000000">
            <w:pPr>
              <w:spacing w:after="0"/>
              <w:ind w:left="353" w:hanging="353"/>
              <w:rPr>
                <w:rFonts w:ascii="Avenir" w:hAnsi="Avenir"/>
                <w:b/>
                <w:color w:val="0909C7"/>
                <w:sz w:val="20"/>
                <w:szCs w:val="20"/>
              </w:rPr>
            </w:pPr>
            <w:r>
              <w:rPr>
                <w:rFonts w:ascii="Avenir" w:hAnsi="Avenir"/>
                <w:b/>
                <w:color w:val="0909C7"/>
                <w:sz w:val="20"/>
                <w:szCs w:val="20"/>
              </w:rPr>
              <w:t>Omnibus test</w:t>
            </w:r>
          </w:p>
        </w:tc>
      </w:tr>
      <w:tr w:rsidR="00D07352" w14:paraId="05D04F39" w14:textId="77777777">
        <w:tc>
          <w:tcPr>
            <w:tcW w:w="1851" w:type="dxa"/>
            <w:shd w:val="clear" w:color="auto" w:fill="auto"/>
          </w:tcPr>
          <w:p w14:paraId="144626FA"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6251F419" w14:textId="77777777" w:rsidR="00D07352" w:rsidRDefault="00000000">
            <w:pPr>
              <w:spacing w:after="0"/>
              <w:rPr>
                <w:rFonts w:ascii="Avenir" w:hAnsi="Avenir"/>
                <w:color w:val="000000"/>
                <w:sz w:val="20"/>
                <w:szCs w:val="20"/>
              </w:rPr>
            </w:pPr>
            <w:r>
              <w:rPr>
                <w:rFonts w:ascii="Avenir" w:hAnsi="Avenir"/>
                <w:color w:val="000000"/>
                <w:sz w:val="20"/>
                <w:szCs w:val="20"/>
              </w:rPr>
              <w:t>The Omnibus test focuses on five competences and measures to what extent the student:</w:t>
            </w:r>
          </w:p>
          <w:p w14:paraId="7D0E5485" w14:textId="77777777" w:rsidR="00D07352" w:rsidRDefault="00000000">
            <w:pPr>
              <w:numPr>
                <w:ilvl w:val="0"/>
                <w:numId w:val="38"/>
              </w:numPr>
              <w:spacing w:before="0" w:after="0"/>
              <w:ind w:left="353" w:hanging="353"/>
              <w:rPr>
                <w:rFonts w:ascii="Avenir" w:hAnsi="Avenir"/>
                <w:color w:val="000000"/>
                <w:sz w:val="20"/>
                <w:szCs w:val="20"/>
              </w:rPr>
            </w:pPr>
            <w:r>
              <w:rPr>
                <w:rFonts w:ascii="Avenir" w:hAnsi="Avenir"/>
                <w:i/>
                <w:color w:val="000000"/>
                <w:sz w:val="20"/>
                <w:szCs w:val="20"/>
              </w:rPr>
              <w:lastRenderedPageBreak/>
              <w:t xml:space="preserve">Define </w:t>
            </w:r>
            <w:r>
              <w:rPr>
                <w:rFonts w:ascii="Avenir" w:hAnsi="Avenir"/>
                <w:color w:val="000000"/>
                <w:sz w:val="20"/>
                <w:szCs w:val="20"/>
              </w:rPr>
              <w:t>a new problem or aspect of a problem situation by previously studied relevant concepts, models or theories.</w:t>
            </w:r>
          </w:p>
          <w:p w14:paraId="29CD72AC" w14:textId="77777777" w:rsidR="00D07352" w:rsidRDefault="00000000">
            <w:pPr>
              <w:numPr>
                <w:ilvl w:val="0"/>
                <w:numId w:val="38"/>
              </w:numPr>
              <w:spacing w:before="0" w:after="0"/>
              <w:ind w:left="353" w:hanging="353"/>
              <w:rPr>
                <w:rFonts w:ascii="Avenir" w:hAnsi="Avenir"/>
                <w:color w:val="000000"/>
                <w:sz w:val="20"/>
                <w:szCs w:val="20"/>
              </w:rPr>
            </w:pPr>
            <w:r>
              <w:rPr>
                <w:rFonts w:ascii="Avenir" w:hAnsi="Avenir"/>
                <w:i/>
                <w:color w:val="000000"/>
                <w:sz w:val="20"/>
                <w:szCs w:val="20"/>
              </w:rPr>
              <w:t>Analyse</w:t>
            </w:r>
            <w:r>
              <w:rPr>
                <w:rFonts w:ascii="Avenir" w:hAnsi="Avenir"/>
                <w:color w:val="000000"/>
                <w:sz w:val="20"/>
                <w:szCs w:val="20"/>
              </w:rPr>
              <w:t xml:space="preserve"> a new problem.</w:t>
            </w:r>
          </w:p>
          <w:p w14:paraId="49B4E9CE" w14:textId="77777777" w:rsidR="00D07352" w:rsidRDefault="00000000">
            <w:pPr>
              <w:numPr>
                <w:ilvl w:val="0"/>
                <w:numId w:val="38"/>
              </w:numPr>
              <w:spacing w:before="0" w:after="0"/>
              <w:ind w:left="353" w:hanging="353"/>
              <w:rPr>
                <w:rFonts w:ascii="Avenir" w:hAnsi="Avenir"/>
                <w:color w:val="000000"/>
                <w:sz w:val="20"/>
                <w:szCs w:val="20"/>
              </w:rPr>
            </w:pPr>
            <w:r>
              <w:rPr>
                <w:rFonts w:ascii="Avenir" w:hAnsi="Avenir"/>
                <w:color w:val="000000"/>
                <w:sz w:val="20"/>
                <w:szCs w:val="20"/>
              </w:rPr>
              <w:t xml:space="preserve">The results of the analysis can </w:t>
            </w:r>
            <w:r>
              <w:rPr>
                <w:rFonts w:ascii="Avenir" w:hAnsi="Avenir"/>
                <w:i/>
                <w:color w:val="000000"/>
                <w:sz w:val="20"/>
                <w:szCs w:val="20"/>
              </w:rPr>
              <w:t>synthesize</w:t>
            </w:r>
            <w:r>
              <w:rPr>
                <w:rFonts w:ascii="Avenir" w:hAnsi="Avenir"/>
                <w:color w:val="000000"/>
                <w:sz w:val="20"/>
                <w:szCs w:val="20"/>
              </w:rPr>
              <w:t>.</w:t>
            </w:r>
          </w:p>
          <w:p w14:paraId="3C7A5BF4" w14:textId="77777777" w:rsidR="00D07352" w:rsidRDefault="00000000">
            <w:pPr>
              <w:numPr>
                <w:ilvl w:val="0"/>
                <w:numId w:val="38"/>
              </w:numPr>
              <w:spacing w:before="0" w:after="0"/>
              <w:ind w:left="353" w:hanging="353"/>
              <w:rPr>
                <w:rFonts w:ascii="Avenir" w:hAnsi="Avenir"/>
                <w:color w:val="000000"/>
                <w:sz w:val="20"/>
                <w:szCs w:val="20"/>
              </w:rPr>
            </w:pPr>
            <w:r>
              <w:rPr>
                <w:rFonts w:ascii="Avenir" w:hAnsi="Avenir"/>
                <w:i/>
                <w:color w:val="000000"/>
                <w:sz w:val="20"/>
                <w:szCs w:val="20"/>
              </w:rPr>
              <w:t>Arguments in favour of</w:t>
            </w:r>
            <w:r>
              <w:rPr>
                <w:rFonts w:ascii="Avenir" w:hAnsi="Avenir"/>
                <w:color w:val="000000"/>
                <w:sz w:val="20"/>
                <w:szCs w:val="20"/>
              </w:rPr>
              <w:t xml:space="preserve"> possible solutions or decisions to be taken.</w:t>
            </w:r>
          </w:p>
          <w:p w14:paraId="3D266A7F" w14:textId="77777777" w:rsidR="00D07352" w:rsidRDefault="00000000">
            <w:pPr>
              <w:numPr>
                <w:ilvl w:val="0"/>
                <w:numId w:val="38"/>
              </w:numPr>
              <w:spacing w:before="0" w:after="0"/>
              <w:ind w:left="353" w:hanging="353"/>
              <w:rPr>
                <w:rFonts w:ascii="Avenir" w:hAnsi="Avenir"/>
                <w:color w:val="000000"/>
                <w:sz w:val="20"/>
                <w:szCs w:val="20"/>
              </w:rPr>
            </w:pPr>
            <w:r>
              <w:rPr>
                <w:rFonts w:ascii="Avenir" w:hAnsi="Avenir"/>
                <w:i/>
                <w:color w:val="000000"/>
                <w:sz w:val="20"/>
                <w:szCs w:val="20"/>
              </w:rPr>
              <w:t>Evaluate</w:t>
            </w:r>
            <w:r>
              <w:rPr>
                <w:rFonts w:ascii="Avenir" w:hAnsi="Avenir"/>
                <w:color w:val="000000"/>
                <w:sz w:val="20"/>
                <w:szCs w:val="20"/>
              </w:rPr>
              <w:t xml:space="preserve"> solutions or decisions.</w:t>
            </w:r>
          </w:p>
        </w:tc>
      </w:tr>
      <w:tr w:rsidR="00D07352" w14:paraId="3C49B4E9" w14:textId="77777777">
        <w:tc>
          <w:tcPr>
            <w:tcW w:w="1851" w:type="dxa"/>
            <w:shd w:val="clear" w:color="auto" w:fill="auto"/>
          </w:tcPr>
          <w:p w14:paraId="237C0351" w14:textId="77777777" w:rsidR="00D07352" w:rsidRDefault="00000000">
            <w:pPr>
              <w:spacing w:after="0"/>
              <w:rPr>
                <w:rFonts w:ascii="Avenir" w:hAnsi="Avenir"/>
                <w:i/>
                <w:color w:val="000000"/>
                <w:sz w:val="20"/>
                <w:szCs w:val="20"/>
              </w:rPr>
            </w:pPr>
            <w:r>
              <w:rPr>
                <w:rFonts w:ascii="Avenir" w:hAnsi="Avenir"/>
                <w:i/>
                <w:color w:val="000000"/>
                <w:sz w:val="20"/>
                <w:szCs w:val="20"/>
              </w:rPr>
              <w:lastRenderedPageBreak/>
              <w:t>Features</w:t>
            </w:r>
          </w:p>
        </w:tc>
        <w:tc>
          <w:tcPr>
            <w:tcW w:w="7655" w:type="dxa"/>
            <w:shd w:val="clear" w:color="auto" w:fill="auto"/>
          </w:tcPr>
          <w:p w14:paraId="67980A72" w14:textId="77777777" w:rsidR="00D07352" w:rsidRDefault="00000000">
            <w:pPr>
              <w:spacing w:after="0"/>
              <w:rPr>
                <w:rFonts w:ascii="Avenir" w:hAnsi="Avenir"/>
                <w:color w:val="000000"/>
                <w:sz w:val="20"/>
                <w:szCs w:val="20"/>
              </w:rPr>
            </w:pPr>
            <w:r>
              <w:rPr>
                <w:rFonts w:ascii="Avenir" w:hAnsi="Avenir"/>
                <w:color w:val="000000"/>
                <w:sz w:val="20"/>
                <w:szCs w:val="20"/>
              </w:rPr>
              <w:t>The Omnibus test is developed in a problem-based curriculum. It measures problem-solving skills and has ten characteristics:</w:t>
            </w:r>
          </w:p>
          <w:p w14:paraId="4ED5B751"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Each test question is based on, and refers to, problem situations as described in articles; the articles describing the problem situations are different in nature.</w:t>
            </w:r>
          </w:p>
          <w:p w14:paraId="77E67A96"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test is based on a set of articles.</w:t>
            </w:r>
          </w:p>
          <w:p w14:paraId="5FF9B65D"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articles describe a problem situation in its entirety.</w:t>
            </w:r>
          </w:p>
          <w:p w14:paraId="09D600F4"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problem situations were discussed during the educational group meetings.</w:t>
            </w:r>
          </w:p>
          <w:p w14:paraId="71EF4B15"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Problem situations are approached from different disciplines.</w:t>
            </w:r>
          </w:p>
          <w:p w14:paraId="0420588C"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problem situations are studied during a self-study period.</w:t>
            </w:r>
          </w:p>
          <w:p w14:paraId="67F1A655"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test questions focus on core aspects of the problem situations.</w:t>
            </w:r>
          </w:p>
          <w:p w14:paraId="3C8702EA"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Both closed and open-ended forms of demand are used, whereby both forms of demand focus on a specific level of control.</w:t>
            </w:r>
          </w:p>
          <w:p w14:paraId="2287A466"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button has an open-book character.</w:t>
            </w:r>
          </w:p>
          <w:p w14:paraId="48BAAB48" w14:textId="77777777" w:rsidR="00D07352" w:rsidRDefault="00000000">
            <w:pPr>
              <w:numPr>
                <w:ilvl w:val="0"/>
                <w:numId w:val="42"/>
              </w:numPr>
              <w:spacing w:before="0" w:after="0"/>
              <w:ind w:left="353" w:hanging="353"/>
              <w:rPr>
                <w:rFonts w:ascii="Avenir" w:hAnsi="Avenir"/>
                <w:color w:val="000000"/>
                <w:sz w:val="20"/>
                <w:szCs w:val="20"/>
              </w:rPr>
            </w:pPr>
            <w:r>
              <w:rPr>
                <w:rFonts w:ascii="Avenir" w:hAnsi="Avenir"/>
                <w:color w:val="000000"/>
                <w:sz w:val="20"/>
                <w:szCs w:val="20"/>
              </w:rPr>
              <w:t>The test is constructed by a multidisciplinary team.</w:t>
            </w:r>
          </w:p>
        </w:tc>
      </w:tr>
      <w:tr w:rsidR="00D07352" w14:paraId="64175C89" w14:textId="77777777">
        <w:tc>
          <w:tcPr>
            <w:tcW w:w="1851" w:type="dxa"/>
            <w:shd w:val="clear" w:color="auto" w:fill="auto"/>
          </w:tcPr>
          <w:p w14:paraId="72AE1A9E"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1C4026A6" w14:textId="77777777" w:rsidR="00D07352" w:rsidRDefault="00000000">
            <w:pPr>
              <w:spacing w:after="0"/>
              <w:ind w:left="353" w:hanging="353"/>
              <w:rPr>
                <w:rFonts w:ascii="Avenir" w:hAnsi="Avenir"/>
                <w:color w:val="000000"/>
                <w:sz w:val="20"/>
                <w:szCs w:val="20"/>
              </w:rPr>
            </w:pPr>
            <w:r>
              <w:rPr>
                <w:rFonts w:ascii="Avenir" w:hAnsi="Avenir"/>
                <w:color w:val="000000"/>
                <w:sz w:val="20"/>
                <w:szCs w:val="20"/>
              </w:rPr>
              <w:t>Summative and formative</w:t>
            </w:r>
          </w:p>
        </w:tc>
      </w:tr>
      <w:tr w:rsidR="00D07352" w14:paraId="20007664" w14:textId="77777777">
        <w:tc>
          <w:tcPr>
            <w:tcW w:w="1851" w:type="dxa"/>
            <w:shd w:val="clear" w:color="auto" w:fill="auto"/>
          </w:tcPr>
          <w:p w14:paraId="6F45D061"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6458068F" w14:textId="77777777" w:rsidR="00D07352" w:rsidRDefault="00000000">
            <w:pPr>
              <w:spacing w:after="0"/>
              <w:ind w:left="353" w:hanging="353"/>
              <w:rPr>
                <w:rFonts w:ascii="Avenir" w:hAnsi="Avenir"/>
                <w:color w:val="000000"/>
                <w:sz w:val="20"/>
                <w:szCs w:val="20"/>
              </w:rPr>
            </w:pPr>
            <w:r>
              <w:rPr>
                <w:rFonts w:ascii="Avenir" w:hAnsi="Avenir"/>
                <w:color w:val="000000"/>
                <w:sz w:val="20"/>
                <w:szCs w:val="20"/>
              </w:rPr>
              <w:t>Multidisciplinary team of lecturers/test developers</w:t>
            </w:r>
          </w:p>
        </w:tc>
      </w:tr>
      <w:tr w:rsidR="00D07352" w14:paraId="7A15DA2A" w14:textId="77777777">
        <w:tc>
          <w:tcPr>
            <w:tcW w:w="1851" w:type="dxa"/>
            <w:shd w:val="clear" w:color="auto" w:fill="auto"/>
          </w:tcPr>
          <w:p w14:paraId="4CCA9705"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1310799B" w14:textId="77777777" w:rsidR="00D07352" w:rsidRDefault="00000000">
            <w:pPr>
              <w:spacing w:after="0"/>
              <w:rPr>
                <w:rFonts w:ascii="Avenir" w:hAnsi="Avenir"/>
                <w:color w:val="000000"/>
                <w:sz w:val="20"/>
                <w:szCs w:val="20"/>
              </w:rPr>
            </w:pPr>
            <w:r>
              <w:rPr>
                <w:rFonts w:ascii="Avenir" w:hAnsi="Avenir"/>
                <w:color w:val="000000"/>
                <w:sz w:val="20"/>
                <w:szCs w:val="20"/>
              </w:rPr>
              <w:t>Multidisciplinary team of lecturers/test developers; also, possibilities for co- and peer assessment</w:t>
            </w:r>
          </w:p>
        </w:tc>
      </w:tr>
      <w:tr w:rsidR="00D07352" w14:paraId="2E2D8A14" w14:textId="77777777">
        <w:tc>
          <w:tcPr>
            <w:tcW w:w="1851" w:type="dxa"/>
            <w:shd w:val="clear" w:color="auto" w:fill="auto"/>
          </w:tcPr>
          <w:p w14:paraId="335F7991"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70C77056" w14:textId="77777777" w:rsidR="00D07352" w:rsidRDefault="00000000">
            <w:pPr>
              <w:spacing w:after="0"/>
              <w:rPr>
                <w:rFonts w:ascii="Avenir" w:hAnsi="Avenir"/>
                <w:color w:val="000000"/>
                <w:sz w:val="20"/>
                <w:szCs w:val="20"/>
              </w:rPr>
            </w:pPr>
            <w:r>
              <w:rPr>
                <w:rFonts w:ascii="Avenir" w:hAnsi="Avenir"/>
                <w:color w:val="000000"/>
                <w:sz w:val="20"/>
                <w:szCs w:val="20"/>
              </w:rPr>
              <w:t>Students indicate that they need to discuss the possibilities and limitations of what they have learned from variants of the problem task.</w:t>
            </w:r>
          </w:p>
        </w:tc>
      </w:tr>
    </w:tbl>
    <w:p w14:paraId="2416FE67" w14:textId="77777777" w:rsidR="00D07352" w:rsidRDefault="00D07352">
      <w:pPr>
        <w:spacing w:after="0"/>
        <w:rPr>
          <w:rFonts w:ascii="Avenir" w:hAnsi="Avenir"/>
          <w:color w:val="000000"/>
          <w:sz w:val="20"/>
          <w:szCs w:val="20"/>
        </w:rPr>
      </w:pPr>
    </w:p>
    <w:tbl>
      <w:tblPr>
        <w:tblStyle w:val="af4"/>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4B2C040D" w14:textId="77777777">
        <w:trPr>
          <w:cantSplit/>
        </w:trPr>
        <w:tc>
          <w:tcPr>
            <w:tcW w:w="1851" w:type="dxa"/>
            <w:shd w:val="clear" w:color="auto" w:fill="auto"/>
          </w:tcPr>
          <w:p w14:paraId="212A86CB" w14:textId="77777777" w:rsidR="00D07352" w:rsidRDefault="00000000">
            <w:pPr>
              <w:spacing w:after="0"/>
              <w:rPr>
                <w:rFonts w:ascii="Avenir" w:hAnsi="Avenir"/>
                <w:b/>
                <w:color w:val="0909C7"/>
                <w:sz w:val="20"/>
                <w:szCs w:val="20"/>
              </w:rPr>
            </w:pPr>
            <w:r>
              <w:rPr>
                <w:rFonts w:ascii="Avenir" w:hAnsi="Avenir"/>
                <w:b/>
                <w:color w:val="0909C7"/>
                <w:sz w:val="20"/>
                <w:szCs w:val="20"/>
              </w:rPr>
              <w:t>13</w:t>
            </w:r>
          </w:p>
        </w:tc>
        <w:tc>
          <w:tcPr>
            <w:tcW w:w="7655" w:type="dxa"/>
            <w:shd w:val="clear" w:color="auto" w:fill="auto"/>
          </w:tcPr>
          <w:p w14:paraId="7781D742"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Essay</w:t>
            </w:r>
          </w:p>
        </w:tc>
      </w:tr>
      <w:tr w:rsidR="00D07352" w14:paraId="2E8793FB" w14:textId="77777777">
        <w:tc>
          <w:tcPr>
            <w:tcW w:w="1851" w:type="dxa"/>
            <w:shd w:val="clear" w:color="auto" w:fill="auto"/>
          </w:tcPr>
          <w:p w14:paraId="72A430F9"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1FF7C0E3"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Testing knowledge, understanding, insight and application of knowledge.</w:t>
            </w:r>
          </w:p>
          <w:p w14:paraId="7EAF84D3"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Also a visionary statement</w:t>
            </w:r>
          </w:p>
        </w:tc>
      </w:tr>
      <w:tr w:rsidR="00D07352" w14:paraId="70C023F9" w14:textId="77777777">
        <w:tc>
          <w:tcPr>
            <w:tcW w:w="1851" w:type="dxa"/>
            <w:shd w:val="clear" w:color="auto" w:fill="auto"/>
          </w:tcPr>
          <w:p w14:paraId="2244CB71"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443D7DED"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Reproduction of facts</w:t>
            </w:r>
          </w:p>
          <w:p w14:paraId="0614B8B4"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Laying of combinations or applications of knowledge</w:t>
            </w:r>
          </w:p>
          <w:p w14:paraId="63FE8F6E"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Answers consist of enumerations, reasoning, arguments and arguments.</w:t>
            </w:r>
          </w:p>
          <w:p w14:paraId="37D15816"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Response key required</w:t>
            </w:r>
          </w:p>
          <w:p w14:paraId="752D17C2"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Reliability is a tricky issue: there are often multiple interpretations possible by the assessors, despite the answer key.</w:t>
            </w:r>
          </w:p>
          <w:p w14:paraId="5DF57086"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Fast construction versus long correction time</w:t>
            </w:r>
          </w:p>
          <w:p w14:paraId="2BEAB90B"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Language is key</w:t>
            </w:r>
          </w:p>
          <w:p w14:paraId="66C9B834"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Wide range of applications</w:t>
            </w:r>
          </w:p>
          <w:p w14:paraId="63ACA198" w14:textId="77777777" w:rsidR="00D07352" w:rsidRDefault="00000000">
            <w:pPr>
              <w:numPr>
                <w:ilvl w:val="0"/>
                <w:numId w:val="40"/>
              </w:numPr>
              <w:spacing w:before="0" w:after="0"/>
              <w:ind w:left="212" w:hanging="212"/>
              <w:rPr>
                <w:rFonts w:ascii="Avenir" w:hAnsi="Avenir"/>
                <w:color w:val="000000"/>
                <w:sz w:val="20"/>
                <w:szCs w:val="20"/>
              </w:rPr>
            </w:pPr>
            <w:r>
              <w:rPr>
                <w:rFonts w:ascii="Avenir" w:hAnsi="Avenir"/>
                <w:color w:val="000000"/>
                <w:sz w:val="20"/>
                <w:szCs w:val="20"/>
              </w:rPr>
              <w:t>Student has to formulate his own answers</w:t>
            </w:r>
          </w:p>
        </w:tc>
      </w:tr>
      <w:tr w:rsidR="00D07352" w14:paraId="205629C9" w14:textId="77777777">
        <w:tc>
          <w:tcPr>
            <w:tcW w:w="1851" w:type="dxa"/>
            <w:shd w:val="clear" w:color="auto" w:fill="auto"/>
          </w:tcPr>
          <w:p w14:paraId="16310CE8"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72C8E716"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Summative and in case of a visionary statement also reflective and formative</w:t>
            </w:r>
          </w:p>
        </w:tc>
      </w:tr>
      <w:tr w:rsidR="00D07352" w14:paraId="5AD54B48" w14:textId="77777777">
        <w:tc>
          <w:tcPr>
            <w:tcW w:w="1851" w:type="dxa"/>
            <w:shd w:val="clear" w:color="auto" w:fill="auto"/>
          </w:tcPr>
          <w:p w14:paraId="248DC1FD"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6D57C2B3" w14:textId="77777777" w:rsidR="00D07352" w:rsidRDefault="00000000">
            <w:pPr>
              <w:spacing w:after="0"/>
              <w:rPr>
                <w:rFonts w:ascii="Avenir" w:hAnsi="Avenir"/>
                <w:color w:val="000000"/>
                <w:sz w:val="20"/>
                <w:szCs w:val="20"/>
              </w:rPr>
            </w:pPr>
            <w:r>
              <w:rPr>
                <w:rFonts w:ascii="Avenir" w:hAnsi="Avenir"/>
                <w:color w:val="000000"/>
                <w:sz w:val="20"/>
                <w:szCs w:val="20"/>
              </w:rPr>
              <w:t>Multidisciplinary team of lecturers/test developers, where possible coordinated by a test committee</w:t>
            </w:r>
          </w:p>
        </w:tc>
      </w:tr>
      <w:tr w:rsidR="00D07352" w14:paraId="44D51A5F" w14:textId="77777777">
        <w:tc>
          <w:tcPr>
            <w:tcW w:w="1851" w:type="dxa"/>
            <w:shd w:val="clear" w:color="auto" w:fill="auto"/>
          </w:tcPr>
          <w:p w14:paraId="43B5E58B"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3433DDEA" w14:textId="77777777" w:rsidR="00D07352" w:rsidRDefault="00000000">
            <w:pPr>
              <w:spacing w:after="0"/>
              <w:rPr>
                <w:rFonts w:ascii="Avenir" w:hAnsi="Avenir"/>
                <w:color w:val="000000"/>
                <w:sz w:val="20"/>
                <w:szCs w:val="20"/>
              </w:rPr>
            </w:pPr>
            <w:r>
              <w:rPr>
                <w:rFonts w:ascii="Avenir" w:hAnsi="Avenir"/>
                <w:color w:val="000000"/>
                <w:sz w:val="20"/>
                <w:szCs w:val="20"/>
              </w:rPr>
              <w:t>Content expert lecturers/test developers of the programme, who are part of the multidisciplinary team.</w:t>
            </w:r>
          </w:p>
        </w:tc>
      </w:tr>
      <w:tr w:rsidR="00D07352" w14:paraId="455941E6" w14:textId="77777777">
        <w:tc>
          <w:tcPr>
            <w:tcW w:w="1851" w:type="dxa"/>
            <w:shd w:val="clear" w:color="auto" w:fill="auto"/>
          </w:tcPr>
          <w:p w14:paraId="3E61897A"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3EE3D46D" w14:textId="77777777" w:rsidR="00D07352" w:rsidRDefault="00000000">
            <w:pPr>
              <w:spacing w:after="0"/>
              <w:rPr>
                <w:rFonts w:ascii="Avenir" w:hAnsi="Avenir"/>
                <w:color w:val="000000"/>
                <w:sz w:val="20"/>
                <w:szCs w:val="20"/>
              </w:rPr>
            </w:pPr>
            <w:r>
              <w:rPr>
                <w:rFonts w:ascii="Avenir" w:hAnsi="Avenir"/>
                <w:color w:val="000000"/>
                <w:sz w:val="20"/>
                <w:szCs w:val="20"/>
              </w:rPr>
              <w:t>The test results give the student insight into strengths and weaknesses through differentiation into separate scores.</w:t>
            </w:r>
          </w:p>
        </w:tc>
      </w:tr>
    </w:tbl>
    <w:p w14:paraId="0C41E867" w14:textId="77777777" w:rsidR="00D07352" w:rsidRDefault="00D07352">
      <w:pPr>
        <w:spacing w:after="0"/>
        <w:rPr>
          <w:rFonts w:ascii="Avenir" w:hAnsi="Avenir"/>
          <w:color w:val="000000"/>
          <w:sz w:val="20"/>
          <w:szCs w:val="20"/>
        </w:rPr>
      </w:pPr>
    </w:p>
    <w:tbl>
      <w:tblPr>
        <w:tblStyle w:val="af5"/>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471BBB5A" w14:textId="77777777">
        <w:trPr>
          <w:cantSplit/>
        </w:trPr>
        <w:tc>
          <w:tcPr>
            <w:tcW w:w="1851" w:type="dxa"/>
            <w:shd w:val="clear" w:color="auto" w:fill="auto"/>
          </w:tcPr>
          <w:p w14:paraId="577D74B5" w14:textId="77777777" w:rsidR="00D07352" w:rsidRDefault="00000000">
            <w:pPr>
              <w:spacing w:after="0"/>
              <w:rPr>
                <w:rFonts w:ascii="Avenir" w:hAnsi="Avenir"/>
                <w:b/>
                <w:color w:val="0909C7"/>
                <w:sz w:val="20"/>
                <w:szCs w:val="20"/>
              </w:rPr>
            </w:pPr>
            <w:r>
              <w:rPr>
                <w:rFonts w:ascii="Avenir" w:hAnsi="Avenir"/>
                <w:b/>
                <w:color w:val="0909C7"/>
                <w:sz w:val="20"/>
                <w:szCs w:val="20"/>
              </w:rPr>
              <w:t>14</w:t>
            </w:r>
          </w:p>
        </w:tc>
        <w:tc>
          <w:tcPr>
            <w:tcW w:w="7655" w:type="dxa"/>
            <w:shd w:val="clear" w:color="auto" w:fill="auto"/>
          </w:tcPr>
          <w:p w14:paraId="02F333ED"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360</w:t>
            </w:r>
            <w:r>
              <w:rPr>
                <w:rFonts w:ascii="Avenir" w:hAnsi="Avenir"/>
                <w:b/>
                <w:color w:val="0909C7"/>
                <w:sz w:val="20"/>
                <w:szCs w:val="20"/>
                <w:vertAlign w:val="superscript"/>
              </w:rPr>
              <w:t xml:space="preserve">0 </w:t>
            </w:r>
            <w:r>
              <w:rPr>
                <w:rFonts w:ascii="Avenir" w:hAnsi="Avenir"/>
                <w:b/>
                <w:color w:val="0909C7"/>
                <w:sz w:val="20"/>
                <w:szCs w:val="20"/>
              </w:rPr>
              <w:t>Feedback</w:t>
            </w:r>
          </w:p>
        </w:tc>
      </w:tr>
      <w:tr w:rsidR="00D07352" w14:paraId="5364CC0C" w14:textId="77777777">
        <w:tc>
          <w:tcPr>
            <w:tcW w:w="1851" w:type="dxa"/>
            <w:shd w:val="clear" w:color="auto" w:fill="auto"/>
          </w:tcPr>
          <w:p w14:paraId="0DEF44A4"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2F2902FF" w14:textId="77777777" w:rsidR="00D07352" w:rsidRDefault="00000000">
            <w:pPr>
              <w:spacing w:after="0"/>
              <w:rPr>
                <w:rFonts w:ascii="Avenir" w:hAnsi="Avenir"/>
                <w:color w:val="000000"/>
                <w:sz w:val="20"/>
                <w:szCs w:val="20"/>
              </w:rPr>
            </w:pPr>
            <w:r>
              <w:rPr>
                <w:rFonts w:ascii="Avenir" w:hAnsi="Avenir"/>
                <w:color w:val="000000"/>
                <w:sz w:val="20"/>
                <w:szCs w:val="20"/>
              </w:rPr>
              <w:t>Assessing competencies that are central in the workplace, in graduation projects and project education. Examples are social and management competencies or oral communication.</w:t>
            </w:r>
          </w:p>
        </w:tc>
      </w:tr>
      <w:tr w:rsidR="00D07352" w14:paraId="6853683A" w14:textId="77777777">
        <w:tc>
          <w:tcPr>
            <w:tcW w:w="1851" w:type="dxa"/>
            <w:shd w:val="clear" w:color="auto" w:fill="auto"/>
          </w:tcPr>
          <w:p w14:paraId="5CF4D946"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3840485E"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Direct way to gather information about behavioural competencies</w:t>
            </w:r>
          </w:p>
          <w:p w14:paraId="1525143E"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Deployment of multiple assessors results in high reliability and validity</w:t>
            </w:r>
          </w:p>
          <w:p w14:paraId="4A865D0C"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Time consuming for many people involved</w:t>
            </w:r>
          </w:p>
          <w:p w14:paraId="1FAC7CFD"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Depends on good intentions and discipline of the actors involved</w:t>
            </w:r>
          </w:p>
          <w:p w14:paraId="3743B167"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Not usable for selection purposes</w:t>
            </w:r>
          </w:p>
          <w:p w14:paraId="3AF99ECD"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It only makes statements about competencies 'shown' by the student in the current context.</w:t>
            </w:r>
          </w:p>
          <w:p w14:paraId="154DE4E8" w14:textId="77777777" w:rsidR="00D07352" w:rsidRDefault="00000000">
            <w:pPr>
              <w:numPr>
                <w:ilvl w:val="0"/>
                <w:numId w:val="36"/>
              </w:numPr>
              <w:spacing w:before="0" w:after="0"/>
              <w:ind w:left="212" w:hanging="212"/>
              <w:rPr>
                <w:rFonts w:ascii="Avenir" w:hAnsi="Avenir"/>
                <w:color w:val="000000"/>
                <w:sz w:val="20"/>
                <w:szCs w:val="20"/>
              </w:rPr>
            </w:pPr>
            <w:r>
              <w:rPr>
                <w:rFonts w:ascii="Avenir" w:hAnsi="Avenir"/>
                <w:color w:val="000000"/>
                <w:sz w:val="20"/>
                <w:szCs w:val="20"/>
              </w:rPr>
              <w:t>Written questionnaire filled in by the student, persons at the workplace, the placement supervisor at the workplace and possibly also the placement supervisor of the educational institution.</w:t>
            </w:r>
          </w:p>
        </w:tc>
      </w:tr>
      <w:tr w:rsidR="00D07352" w14:paraId="612A5370" w14:textId="77777777">
        <w:tc>
          <w:tcPr>
            <w:tcW w:w="1851" w:type="dxa"/>
            <w:shd w:val="clear" w:color="auto" w:fill="auto"/>
          </w:tcPr>
          <w:p w14:paraId="62D27201"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3E6C70A6" w14:textId="77777777" w:rsidR="00D07352" w:rsidRDefault="00000000">
            <w:pPr>
              <w:spacing w:after="0"/>
              <w:rPr>
                <w:rFonts w:ascii="Avenir" w:hAnsi="Avenir"/>
                <w:color w:val="000000"/>
                <w:sz w:val="20"/>
                <w:szCs w:val="20"/>
              </w:rPr>
            </w:pPr>
            <w:r>
              <w:rPr>
                <w:rFonts w:ascii="Avenir" w:hAnsi="Avenir"/>
                <w:color w:val="000000"/>
                <w:sz w:val="20"/>
                <w:szCs w:val="20"/>
              </w:rPr>
              <w:t>Summative, provided that the requirements of reliability and validity are met. This key can also be used formatively. And also super reflective</w:t>
            </w:r>
          </w:p>
        </w:tc>
      </w:tr>
      <w:tr w:rsidR="00D07352" w14:paraId="301A48E3" w14:textId="77777777">
        <w:tc>
          <w:tcPr>
            <w:tcW w:w="1851" w:type="dxa"/>
            <w:shd w:val="clear" w:color="auto" w:fill="auto"/>
          </w:tcPr>
          <w:p w14:paraId="2FCFE64D"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55C2E00D"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Coach and/or Academic Advisor</w:t>
            </w:r>
          </w:p>
        </w:tc>
      </w:tr>
      <w:tr w:rsidR="00D07352" w14:paraId="12DF0723" w14:textId="77777777">
        <w:tc>
          <w:tcPr>
            <w:tcW w:w="1851" w:type="dxa"/>
            <w:shd w:val="clear" w:color="auto" w:fill="auto"/>
          </w:tcPr>
          <w:p w14:paraId="7B6AF119"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50B0349B"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Anyone who "knows" the student (in that situation)</w:t>
            </w:r>
          </w:p>
        </w:tc>
      </w:tr>
      <w:tr w:rsidR="00D07352" w14:paraId="49566CE5" w14:textId="77777777">
        <w:tc>
          <w:tcPr>
            <w:tcW w:w="1851" w:type="dxa"/>
            <w:shd w:val="clear" w:color="auto" w:fill="auto"/>
          </w:tcPr>
          <w:p w14:paraId="1121819D"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4D762AD8"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Feedback on the student's actions and/or competencies from a number of angles.</w:t>
            </w:r>
          </w:p>
        </w:tc>
      </w:tr>
    </w:tbl>
    <w:p w14:paraId="139C7186" w14:textId="77777777" w:rsidR="00D07352" w:rsidRDefault="00D07352">
      <w:pPr>
        <w:spacing w:after="0"/>
        <w:rPr>
          <w:rFonts w:ascii="Avenir" w:hAnsi="Avenir"/>
          <w:color w:val="000000"/>
          <w:sz w:val="20"/>
          <w:szCs w:val="20"/>
        </w:rPr>
      </w:pPr>
    </w:p>
    <w:tbl>
      <w:tblPr>
        <w:tblStyle w:val="af6"/>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020D5B39" w14:textId="77777777">
        <w:trPr>
          <w:cantSplit/>
        </w:trPr>
        <w:tc>
          <w:tcPr>
            <w:tcW w:w="1851" w:type="dxa"/>
            <w:shd w:val="clear" w:color="auto" w:fill="auto"/>
          </w:tcPr>
          <w:p w14:paraId="73BBDD78" w14:textId="77777777" w:rsidR="00D07352" w:rsidRDefault="00000000">
            <w:pPr>
              <w:spacing w:after="0"/>
              <w:rPr>
                <w:rFonts w:ascii="Avenir" w:hAnsi="Avenir"/>
                <w:b/>
                <w:color w:val="0909C7"/>
                <w:sz w:val="20"/>
                <w:szCs w:val="20"/>
              </w:rPr>
            </w:pPr>
            <w:r>
              <w:rPr>
                <w:rFonts w:ascii="Avenir" w:hAnsi="Avenir"/>
                <w:b/>
                <w:color w:val="0909C7"/>
                <w:sz w:val="20"/>
                <w:szCs w:val="20"/>
              </w:rPr>
              <w:t>15</w:t>
            </w:r>
          </w:p>
        </w:tc>
        <w:tc>
          <w:tcPr>
            <w:tcW w:w="7655" w:type="dxa"/>
            <w:shd w:val="clear" w:color="auto" w:fill="auto"/>
          </w:tcPr>
          <w:p w14:paraId="092C42DA"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Personality test</w:t>
            </w:r>
          </w:p>
        </w:tc>
      </w:tr>
      <w:tr w:rsidR="00D07352" w14:paraId="639D14DB" w14:textId="77777777">
        <w:tc>
          <w:tcPr>
            <w:tcW w:w="1851" w:type="dxa"/>
            <w:shd w:val="clear" w:color="auto" w:fill="auto"/>
          </w:tcPr>
          <w:p w14:paraId="55714BC2" w14:textId="77777777" w:rsidR="00D07352" w:rsidRDefault="00000000">
            <w:pPr>
              <w:spacing w:after="0"/>
              <w:rPr>
                <w:rFonts w:ascii="Avenir" w:hAnsi="Avenir"/>
                <w:i/>
                <w:color w:val="000000"/>
                <w:sz w:val="20"/>
                <w:szCs w:val="20"/>
              </w:rPr>
            </w:pPr>
            <w:r>
              <w:rPr>
                <w:rFonts w:ascii="Avenir" w:hAnsi="Avenir"/>
                <w:i/>
                <w:color w:val="000000"/>
                <w:sz w:val="20"/>
                <w:szCs w:val="20"/>
              </w:rPr>
              <w:t>Purpose</w:t>
            </w:r>
          </w:p>
        </w:tc>
        <w:tc>
          <w:tcPr>
            <w:tcW w:w="7655" w:type="dxa"/>
            <w:shd w:val="clear" w:color="auto" w:fill="auto"/>
          </w:tcPr>
          <w:p w14:paraId="76743834" w14:textId="77777777" w:rsidR="00D07352" w:rsidRDefault="00000000">
            <w:pPr>
              <w:spacing w:after="0"/>
              <w:rPr>
                <w:rFonts w:ascii="Avenir" w:hAnsi="Avenir"/>
                <w:color w:val="000000"/>
                <w:sz w:val="20"/>
                <w:szCs w:val="20"/>
              </w:rPr>
            </w:pPr>
            <w:r>
              <w:rPr>
                <w:rFonts w:ascii="Avenir" w:hAnsi="Avenir"/>
                <w:color w:val="000000"/>
                <w:sz w:val="20"/>
                <w:szCs w:val="20"/>
              </w:rPr>
              <w:t>Giving insight into the personality of the student and establishing a relationship with the profession for which the student is being trained via a portfolio.</w:t>
            </w:r>
          </w:p>
        </w:tc>
      </w:tr>
      <w:tr w:rsidR="00D07352" w14:paraId="5D269B39" w14:textId="77777777">
        <w:tc>
          <w:tcPr>
            <w:tcW w:w="1851" w:type="dxa"/>
            <w:shd w:val="clear" w:color="auto" w:fill="auto"/>
          </w:tcPr>
          <w:p w14:paraId="1C35FA0A" w14:textId="77777777" w:rsidR="00D07352" w:rsidRDefault="00000000">
            <w:pPr>
              <w:spacing w:after="0"/>
              <w:rPr>
                <w:rFonts w:ascii="Avenir" w:hAnsi="Avenir"/>
                <w:i/>
                <w:color w:val="000000"/>
                <w:sz w:val="20"/>
                <w:szCs w:val="20"/>
              </w:rPr>
            </w:pPr>
            <w:r>
              <w:rPr>
                <w:rFonts w:ascii="Avenir" w:hAnsi="Avenir"/>
                <w:i/>
                <w:color w:val="000000"/>
                <w:sz w:val="20"/>
                <w:szCs w:val="20"/>
              </w:rPr>
              <w:t>Features</w:t>
            </w:r>
          </w:p>
        </w:tc>
        <w:tc>
          <w:tcPr>
            <w:tcW w:w="7655" w:type="dxa"/>
            <w:shd w:val="clear" w:color="auto" w:fill="auto"/>
          </w:tcPr>
          <w:p w14:paraId="5DC61B5C"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Predictive validity for some personality traits in specific situations</w:t>
            </w:r>
          </w:p>
          <w:p w14:paraId="14148E70"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Easy and cheap to maintain</w:t>
            </w:r>
          </w:p>
          <w:p w14:paraId="73A91562"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Risk of Privacy Threat</w:t>
            </w:r>
          </w:p>
          <w:p w14:paraId="38A6415F"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Language test</w:t>
            </w:r>
          </w:p>
        </w:tc>
      </w:tr>
      <w:tr w:rsidR="00D07352" w14:paraId="493E2B11" w14:textId="77777777">
        <w:tc>
          <w:tcPr>
            <w:tcW w:w="1851" w:type="dxa"/>
            <w:shd w:val="clear" w:color="auto" w:fill="auto"/>
          </w:tcPr>
          <w:p w14:paraId="2D1DBF03" w14:textId="77777777" w:rsidR="00D07352" w:rsidRDefault="00000000">
            <w:pPr>
              <w:spacing w:after="0"/>
              <w:rPr>
                <w:rFonts w:ascii="Avenir" w:hAnsi="Avenir"/>
                <w:i/>
                <w:color w:val="000000"/>
                <w:sz w:val="20"/>
                <w:szCs w:val="20"/>
              </w:rPr>
            </w:pPr>
            <w:r>
              <w:rPr>
                <w:rFonts w:ascii="Avenir" w:hAnsi="Avenir"/>
                <w:i/>
                <w:color w:val="000000"/>
                <w:sz w:val="20"/>
                <w:szCs w:val="20"/>
              </w:rPr>
              <w:t>Function</w:t>
            </w:r>
          </w:p>
        </w:tc>
        <w:tc>
          <w:tcPr>
            <w:tcW w:w="7655" w:type="dxa"/>
            <w:shd w:val="clear" w:color="auto" w:fill="auto"/>
          </w:tcPr>
          <w:p w14:paraId="69359FBE"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Reflective and formative. May never be used summative from an ethical point of view.</w:t>
            </w:r>
          </w:p>
        </w:tc>
      </w:tr>
      <w:tr w:rsidR="00D07352" w14:paraId="4BFBFA4D" w14:textId="77777777">
        <w:tc>
          <w:tcPr>
            <w:tcW w:w="1851" w:type="dxa"/>
            <w:shd w:val="clear" w:color="auto" w:fill="auto"/>
          </w:tcPr>
          <w:p w14:paraId="71070C5B"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3671EF74"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Existing and proven personality tests</w:t>
            </w:r>
          </w:p>
        </w:tc>
      </w:tr>
      <w:tr w:rsidR="00D07352" w14:paraId="4C68268A" w14:textId="77777777">
        <w:tc>
          <w:tcPr>
            <w:tcW w:w="1851" w:type="dxa"/>
            <w:shd w:val="clear" w:color="auto" w:fill="auto"/>
          </w:tcPr>
          <w:p w14:paraId="1CBE288D"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46267520"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The student and possibly the Academic Advisor or Coach</w:t>
            </w:r>
          </w:p>
        </w:tc>
      </w:tr>
      <w:tr w:rsidR="00D07352" w14:paraId="7DA44420" w14:textId="77777777">
        <w:tc>
          <w:tcPr>
            <w:tcW w:w="1851" w:type="dxa"/>
            <w:shd w:val="clear" w:color="auto" w:fill="auto"/>
          </w:tcPr>
          <w:p w14:paraId="529B54C6"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2C100533" w14:textId="77777777" w:rsidR="00D07352" w:rsidRDefault="00000000">
            <w:pPr>
              <w:spacing w:after="0"/>
              <w:ind w:left="212" w:hanging="212"/>
              <w:rPr>
                <w:rFonts w:ascii="Avenir" w:hAnsi="Avenir"/>
                <w:color w:val="000000"/>
                <w:sz w:val="20"/>
                <w:szCs w:val="20"/>
              </w:rPr>
            </w:pPr>
            <w:bookmarkStart w:id="18" w:name="_heading=h.3j2qqm3" w:colFirst="0" w:colLast="0"/>
            <w:bookmarkEnd w:id="18"/>
            <w:r>
              <w:rPr>
                <w:rFonts w:ascii="Avenir" w:hAnsi="Avenir"/>
                <w:color w:val="000000"/>
                <w:sz w:val="20"/>
                <w:szCs w:val="20"/>
              </w:rPr>
              <w:t>Insight into personal characteristics and motives</w:t>
            </w:r>
          </w:p>
        </w:tc>
      </w:tr>
    </w:tbl>
    <w:p w14:paraId="21D66E39" w14:textId="77777777" w:rsidR="00D07352" w:rsidRDefault="00D07352">
      <w:pPr>
        <w:spacing w:after="0"/>
        <w:rPr>
          <w:rFonts w:ascii="Avenir" w:hAnsi="Avenir"/>
        </w:rPr>
      </w:pPr>
    </w:p>
    <w:tbl>
      <w:tblPr>
        <w:tblStyle w:val="af7"/>
        <w:tblW w:w="9506" w:type="dxa"/>
        <w:tblInd w:w="0" w:type="dxa"/>
        <w:tblBorders>
          <w:top w:val="single" w:sz="4" w:space="0" w:color="FF9148"/>
          <w:left w:val="single" w:sz="4" w:space="0" w:color="FF9148"/>
          <w:bottom w:val="single" w:sz="4" w:space="0" w:color="FF9148"/>
          <w:right w:val="single" w:sz="4" w:space="0" w:color="FF9148"/>
          <w:insideH w:val="single" w:sz="4" w:space="0" w:color="FF9148"/>
          <w:insideV w:val="single" w:sz="4" w:space="0" w:color="FF9148"/>
        </w:tblBorders>
        <w:tblLayout w:type="fixed"/>
        <w:tblLook w:val="0000" w:firstRow="0" w:lastRow="0" w:firstColumn="0" w:lastColumn="0" w:noHBand="0" w:noVBand="0"/>
      </w:tblPr>
      <w:tblGrid>
        <w:gridCol w:w="1851"/>
        <w:gridCol w:w="7655"/>
      </w:tblGrid>
      <w:tr w:rsidR="00D07352" w14:paraId="57E9BB17" w14:textId="77777777">
        <w:trPr>
          <w:cantSplit/>
        </w:trPr>
        <w:tc>
          <w:tcPr>
            <w:tcW w:w="1851" w:type="dxa"/>
            <w:shd w:val="clear" w:color="auto" w:fill="auto"/>
          </w:tcPr>
          <w:p w14:paraId="3A4F3814" w14:textId="77777777" w:rsidR="00D07352" w:rsidRDefault="00000000">
            <w:pPr>
              <w:spacing w:after="0"/>
              <w:rPr>
                <w:rFonts w:ascii="Avenir" w:hAnsi="Avenir"/>
                <w:b/>
                <w:color w:val="0909C7"/>
                <w:sz w:val="20"/>
                <w:szCs w:val="20"/>
              </w:rPr>
            </w:pPr>
            <w:r>
              <w:rPr>
                <w:rFonts w:ascii="Avenir" w:hAnsi="Avenir"/>
                <w:b/>
                <w:color w:val="0909C7"/>
                <w:sz w:val="20"/>
                <w:szCs w:val="20"/>
              </w:rPr>
              <w:t>16</w:t>
            </w:r>
          </w:p>
        </w:tc>
        <w:tc>
          <w:tcPr>
            <w:tcW w:w="7655" w:type="dxa"/>
            <w:shd w:val="clear" w:color="auto" w:fill="auto"/>
          </w:tcPr>
          <w:p w14:paraId="0C273A06" w14:textId="77777777" w:rsidR="00D07352" w:rsidRDefault="00000000">
            <w:pPr>
              <w:spacing w:after="0"/>
              <w:ind w:left="212" w:hanging="212"/>
              <w:rPr>
                <w:rFonts w:ascii="Avenir" w:hAnsi="Avenir"/>
                <w:b/>
                <w:color w:val="0909C7"/>
                <w:sz w:val="20"/>
                <w:szCs w:val="20"/>
              </w:rPr>
            </w:pPr>
            <w:r>
              <w:rPr>
                <w:rFonts w:ascii="Avenir" w:hAnsi="Avenir"/>
                <w:b/>
                <w:color w:val="0909C7"/>
                <w:sz w:val="20"/>
                <w:szCs w:val="20"/>
              </w:rPr>
              <w:t>Imitatio ludum (imitation game)</w:t>
            </w:r>
          </w:p>
        </w:tc>
      </w:tr>
      <w:tr w:rsidR="00D07352" w14:paraId="1EB95FA7" w14:textId="77777777">
        <w:tc>
          <w:tcPr>
            <w:tcW w:w="1851" w:type="dxa"/>
            <w:shd w:val="clear" w:color="auto" w:fill="auto"/>
          </w:tcPr>
          <w:p w14:paraId="3CBB4310" w14:textId="77777777" w:rsidR="00D07352" w:rsidRDefault="00000000">
            <w:pPr>
              <w:spacing w:after="0"/>
              <w:rPr>
                <w:rFonts w:ascii="Avenir" w:hAnsi="Avenir"/>
                <w:i/>
                <w:color w:val="000000"/>
                <w:sz w:val="20"/>
                <w:szCs w:val="20"/>
                <w:highlight w:val="green"/>
              </w:rPr>
            </w:pPr>
            <w:r>
              <w:rPr>
                <w:rFonts w:ascii="Avenir" w:hAnsi="Avenir"/>
                <w:i/>
                <w:color w:val="000000"/>
                <w:sz w:val="20"/>
                <w:szCs w:val="20"/>
              </w:rPr>
              <w:t>Purpose</w:t>
            </w:r>
          </w:p>
        </w:tc>
        <w:tc>
          <w:tcPr>
            <w:tcW w:w="7655" w:type="dxa"/>
            <w:shd w:val="clear" w:color="auto" w:fill="auto"/>
          </w:tcPr>
          <w:p w14:paraId="77089141" w14:textId="77777777" w:rsidR="00D07352" w:rsidRDefault="00000000">
            <w:pPr>
              <w:spacing w:after="0"/>
              <w:rPr>
                <w:rFonts w:ascii="Avenir" w:hAnsi="Avenir"/>
                <w:color w:val="000000"/>
                <w:sz w:val="20"/>
                <w:szCs w:val="20"/>
              </w:rPr>
            </w:pPr>
            <w:r>
              <w:rPr>
                <w:rFonts w:ascii="Avenir" w:hAnsi="Avenir"/>
                <w:color w:val="000000"/>
                <w:sz w:val="20"/>
                <w:szCs w:val="20"/>
              </w:rPr>
              <w:t xml:space="preserve">Organizing feedback on how to act in professional situations by inviting pupils (internship/workplace), students (learning team) or colleagues (workplace) to imitate the personal actions. </w:t>
            </w:r>
          </w:p>
        </w:tc>
      </w:tr>
      <w:tr w:rsidR="00D07352" w14:paraId="41F29A85" w14:textId="77777777">
        <w:tc>
          <w:tcPr>
            <w:tcW w:w="1851" w:type="dxa"/>
            <w:shd w:val="clear" w:color="auto" w:fill="auto"/>
          </w:tcPr>
          <w:p w14:paraId="48975904" w14:textId="77777777" w:rsidR="00D07352" w:rsidRDefault="00000000">
            <w:pPr>
              <w:spacing w:after="0"/>
              <w:rPr>
                <w:rFonts w:ascii="Avenir" w:hAnsi="Avenir"/>
                <w:i/>
                <w:color w:val="000000"/>
                <w:sz w:val="20"/>
                <w:szCs w:val="20"/>
                <w:highlight w:val="green"/>
              </w:rPr>
            </w:pPr>
            <w:r>
              <w:rPr>
                <w:rFonts w:ascii="Avenir" w:hAnsi="Avenir"/>
                <w:i/>
                <w:color w:val="000000"/>
                <w:sz w:val="20"/>
                <w:szCs w:val="20"/>
              </w:rPr>
              <w:t>Features</w:t>
            </w:r>
          </w:p>
        </w:tc>
        <w:tc>
          <w:tcPr>
            <w:tcW w:w="7655" w:type="dxa"/>
            <w:shd w:val="clear" w:color="auto" w:fill="auto"/>
          </w:tcPr>
          <w:p w14:paraId="713ED600"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Limited to reflecting on others' own actions.</w:t>
            </w:r>
          </w:p>
          <w:p w14:paraId="12A4BF41"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Enlarging the personal action for the purpose of analysing personal characteristics in specific situations</w:t>
            </w:r>
          </w:p>
          <w:p w14:paraId="5549E0D3"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Requires a safe context and setting, with mutual trust that actions are imitated critically but not negatively.</w:t>
            </w:r>
          </w:p>
          <w:p w14:paraId="0E42F20C"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Performance preferably after a well-executed internship, completion of a certain task or at the end of a period.</w:t>
            </w:r>
          </w:p>
          <w:p w14:paraId="394C5F59" w14:textId="77777777" w:rsidR="00D07352" w:rsidRDefault="00000000">
            <w:pPr>
              <w:numPr>
                <w:ilvl w:val="0"/>
                <w:numId w:val="22"/>
              </w:numPr>
              <w:spacing w:before="0" w:after="0"/>
              <w:ind w:left="212" w:hanging="212"/>
              <w:rPr>
                <w:rFonts w:ascii="Avenir" w:hAnsi="Avenir"/>
                <w:color w:val="000000"/>
                <w:sz w:val="20"/>
                <w:szCs w:val="20"/>
              </w:rPr>
            </w:pPr>
            <w:r>
              <w:rPr>
                <w:rFonts w:ascii="Avenir" w:hAnsi="Avenir"/>
                <w:color w:val="000000"/>
                <w:sz w:val="20"/>
                <w:szCs w:val="20"/>
              </w:rPr>
              <w:t xml:space="preserve">Video recording is desirable in order to analyse the imitated behaviour and to realise improvement actions. </w:t>
            </w:r>
          </w:p>
        </w:tc>
      </w:tr>
      <w:tr w:rsidR="00D07352" w14:paraId="3C1608C0" w14:textId="77777777">
        <w:tc>
          <w:tcPr>
            <w:tcW w:w="1851" w:type="dxa"/>
            <w:shd w:val="clear" w:color="auto" w:fill="auto"/>
          </w:tcPr>
          <w:p w14:paraId="131EBB35" w14:textId="77777777" w:rsidR="00D07352" w:rsidRDefault="00000000">
            <w:pPr>
              <w:spacing w:after="0"/>
              <w:rPr>
                <w:rFonts w:ascii="Avenir" w:hAnsi="Avenir"/>
                <w:i/>
                <w:color w:val="000000"/>
                <w:sz w:val="20"/>
                <w:szCs w:val="20"/>
              </w:rPr>
            </w:pPr>
            <w:r>
              <w:rPr>
                <w:rFonts w:ascii="Avenir" w:hAnsi="Avenir"/>
                <w:i/>
                <w:color w:val="000000"/>
                <w:sz w:val="20"/>
                <w:szCs w:val="20"/>
              </w:rPr>
              <w:lastRenderedPageBreak/>
              <w:t>Function</w:t>
            </w:r>
          </w:p>
        </w:tc>
        <w:tc>
          <w:tcPr>
            <w:tcW w:w="7655" w:type="dxa"/>
            <w:shd w:val="clear" w:color="auto" w:fill="auto"/>
          </w:tcPr>
          <w:p w14:paraId="1D00A065" w14:textId="77777777" w:rsidR="00D07352" w:rsidRDefault="00000000">
            <w:pPr>
              <w:spacing w:after="0"/>
              <w:ind w:left="212" w:hanging="212"/>
              <w:rPr>
                <w:rFonts w:ascii="Avenir" w:hAnsi="Avenir"/>
                <w:color w:val="000000"/>
                <w:sz w:val="20"/>
                <w:szCs w:val="20"/>
                <w:highlight w:val="green"/>
              </w:rPr>
            </w:pPr>
            <w:r>
              <w:rPr>
                <w:rFonts w:ascii="Avenir" w:hAnsi="Avenir"/>
                <w:color w:val="000000"/>
                <w:sz w:val="20"/>
                <w:szCs w:val="20"/>
              </w:rPr>
              <w:t>Reflective and formative</w:t>
            </w:r>
          </w:p>
        </w:tc>
      </w:tr>
      <w:tr w:rsidR="00D07352" w14:paraId="464B54BA" w14:textId="77777777">
        <w:tc>
          <w:tcPr>
            <w:tcW w:w="1851" w:type="dxa"/>
            <w:shd w:val="clear" w:color="auto" w:fill="auto"/>
          </w:tcPr>
          <w:p w14:paraId="345A8139" w14:textId="77777777" w:rsidR="00D07352" w:rsidRDefault="00000000">
            <w:pPr>
              <w:spacing w:after="0"/>
              <w:rPr>
                <w:rFonts w:ascii="Avenir" w:hAnsi="Avenir"/>
                <w:i/>
                <w:color w:val="000000"/>
                <w:sz w:val="20"/>
                <w:szCs w:val="20"/>
              </w:rPr>
            </w:pPr>
            <w:r>
              <w:rPr>
                <w:rFonts w:ascii="Avenir" w:hAnsi="Avenir"/>
                <w:i/>
                <w:color w:val="000000"/>
                <w:sz w:val="20"/>
                <w:szCs w:val="20"/>
              </w:rPr>
              <w:t>Design/design</w:t>
            </w:r>
          </w:p>
        </w:tc>
        <w:tc>
          <w:tcPr>
            <w:tcW w:w="7655" w:type="dxa"/>
            <w:shd w:val="clear" w:color="auto" w:fill="auto"/>
          </w:tcPr>
          <w:p w14:paraId="0F1C2886" w14:textId="77777777" w:rsidR="00D07352" w:rsidRDefault="00000000">
            <w:pPr>
              <w:spacing w:after="0"/>
              <w:rPr>
                <w:rFonts w:ascii="Avenir" w:hAnsi="Avenir"/>
                <w:color w:val="000000"/>
                <w:sz w:val="20"/>
                <w:szCs w:val="20"/>
              </w:rPr>
            </w:pPr>
            <w:r>
              <w:rPr>
                <w:rFonts w:ascii="Avenir" w:hAnsi="Avenir"/>
                <w:color w:val="000000"/>
                <w:sz w:val="20"/>
                <w:szCs w:val="20"/>
              </w:rPr>
              <w:t>The student in cooperation with the coach/mentor/student counsellor.</w:t>
            </w:r>
          </w:p>
        </w:tc>
      </w:tr>
      <w:tr w:rsidR="00D07352" w14:paraId="466C28C0" w14:textId="77777777">
        <w:tc>
          <w:tcPr>
            <w:tcW w:w="1851" w:type="dxa"/>
            <w:shd w:val="clear" w:color="auto" w:fill="auto"/>
          </w:tcPr>
          <w:p w14:paraId="52FE3850" w14:textId="77777777" w:rsidR="00D07352" w:rsidRDefault="00000000">
            <w:pPr>
              <w:spacing w:after="0"/>
              <w:rPr>
                <w:rFonts w:ascii="Avenir" w:hAnsi="Avenir"/>
                <w:i/>
                <w:color w:val="000000"/>
                <w:sz w:val="20"/>
                <w:szCs w:val="20"/>
              </w:rPr>
            </w:pPr>
            <w:r>
              <w:rPr>
                <w:rFonts w:ascii="Avenir" w:hAnsi="Avenir"/>
                <w:i/>
                <w:color w:val="000000"/>
                <w:sz w:val="20"/>
                <w:szCs w:val="20"/>
              </w:rPr>
              <w:t>Those involved</w:t>
            </w:r>
          </w:p>
        </w:tc>
        <w:tc>
          <w:tcPr>
            <w:tcW w:w="7655" w:type="dxa"/>
            <w:shd w:val="clear" w:color="auto" w:fill="auto"/>
          </w:tcPr>
          <w:p w14:paraId="7DC33F9B" w14:textId="77777777" w:rsidR="00D07352" w:rsidRDefault="00000000">
            <w:pPr>
              <w:spacing w:after="0"/>
              <w:ind w:left="212" w:hanging="212"/>
              <w:rPr>
                <w:rFonts w:ascii="Avenir" w:hAnsi="Avenir"/>
                <w:color w:val="000000"/>
                <w:sz w:val="20"/>
                <w:szCs w:val="20"/>
              </w:rPr>
            </w:pPr>
            <w:r>
              <w:rPr>
                <w:rFonts w:ascii="Avenir" w:hAnsi="Avenir"/>
                <w:color w:val="000000"/>
                <w:sz w:val="20"/>
                <w:szCs w:val="20"/>
              </w:rPr>
              <w:t>Depending on the context: pupils, students, colleagues</w:t>
            </w:r>
          </w:p>
        </w:tc>
      </w:tr>
      <w:tr w:rsidR="00D07352" w14:paraId="014E8F78" w14:textId="77777777">
        <w:tc>
          <w:tcPr>
            <w:tcW w:w="1851" w:type="dxa"/>
            <w:shd w:val="clear" w:color="auto" w:fill="auto"/>
          </w:tcPr>
          <w:p w14:paraId="3E6428F0" w14:textId="77777777" w:rsidR="00D07352" w:rsidRDefault="00000000">
            <w:pPr>
              <w:spacing w:after="0"/>
              <w:rPr>
                <w:rFonts w:ascii="Avenir" w:hAnsi="Avenir"/>
                <w:i/>
                <w:color w:val="000000"/>
                <w:sz w:val="20"/>
                <w:szCs w:val="20"/>
              </w:rPr>
            </w:pPr>
            <w:r>
              <w:rPr>
                <w:rFonts w:ascii="Avenir" w:hAnsi="Avenir"/>
                <w:i/>
                <w:color w:val="000000"/>
                <w:sz w:val="20"/>
                <w:szCs w:val="20"/>
              </w:rPr>
              <w:t>Feedback</w:t>
            </w:r>
          </w:p>
        </w:tc>
        <w:tc>
          <w:tcPr>
            <w:tcW w:w="7655" w:type="dxa"/>
            <w:shd w:val="clear" w:color="auto" w:fill="auto"/>
          </w:tcPr>
          <w:p w14:paraId="23835B34" w14:textId="77777777" w:rsidR="00D07352" w:rsidRDefault="00000000">
            <w:pPr>
              <w:spacing w:after="0"/>
              <w:rPr>
                <w:rFonts w:ascii="Avenir" w:hAnsi="Avenir"/>
                <w:color w:val="000000"/>
                <w:sz w:val="20"/>
                <w:szCs w:val="20"/>
              </w:rPr>
            </w:pPr>
            <w:r>
              <w:rPr>
                <w:rFonts w:ascii="Avenir" w:hAnsi="Avenir"/>
                <w:color w:val="000000"/>
                <w:sz w:val="20"/>
                <w:szCs w:val="20"/>
              </w:rPr>
              <w:t>Insight into personal characteristics and feedback from various angles on the explicit/implicit actions of the student</w:t>
            </w:r>
          </w:p>
        </w:tc>
      </w:tr>
    </w:tbl>
    <w:p w14:paraId="3DE29D33" w14:textId="77777777" w:rsidR="00D07352" w:rsidRDefault="00D07352">
      <w:pPr>
        <w:rPr>
          <w:rFonts w:ascii="Avenir" w:hAnsi="Avenir"/>
        </w:rPr>
      </w:pPr>
    </w:p>
    <w:p w14:paraId="39B5869E" w14:textId="77777777" w:rsidR="00D07352" w:rsidRDefault="00D07352">
      <w:pPr>
        <w:rPr>
          <w:rFonts w:ascii="Avenir" w:hAnsi="Avenir"/>
        </w:rPr>
      </w:pPr>
    </w:p>
    <w:p w14:paraId="03FA3F95" w14:textId="77777777" w:rsidR="00D07352" w:rsidRDefault="00D07352">
      <w:pPr>
        <w:spacing w:before="0" w:after="0"/>
        <w:ind w:left="-1134"/>
        <w:jc w:val="left"/>
      </w:pPr>
    </w:p>
    <w:p w14:paraId="3265E4FC" w14:textId="77777777" w:rsidR="00D07352" w:rsidRDefault="00D07352">
      <w:pPr>
        <w:spacing w:before="0" w:after="0"/>
        <w:ind w:left="-1134"/>
        <w:jc w:val="center"/>
        <w:rPr>
          <w:sz w:val="100"/>
          <w:szCs w:val="100"/>
        </w:rPr>
      </w:pPr>
    </w:p>
    <w:p w14:paraId="0A0E77AF" w14:textId="77777777" w:rsidR="00D07352" w:rsidRDefault="00D07352">
      <w:pPr>
        <w:spacing w:before="0" w:after="0"/>
        <w:ind w:left="-1134"/>
        <w:jc w:val="center"/>
        <w:rPr>
          <w:sz w:val="100"/>
          <w:szCs w:val="100"/>
        </w:rPr>
      </w:pPr>
    </w:p>
    <w:p w14:paraId="681229C5" w14:textId="77777777" w:rsidR="00D07352" w:rsidRDefault="00D07352">
      <w:pPr>
        <w:spacing w:before="0" w:after="0"/>
        <w:ind w:left="-1134"/>
        <w:jc w:val="left"/>
        <w:rPr>
          <w:sz w:val="100"/>
          <w:szCs w:val="100"/>
        </w:rPr>
      </w:pPr>
    </w:p>
    <w:p w14:paraId="1BD9696C" w14:textId="77777777" w:rsidR="00D07352" w:rsidRDefault="00D07352">
      <w:pPr>
        <w:spacing w:before="0" w:after="0"/>
        <w:ind w:left="-1134"/>
        <w:jc w:val="left"/>
        <w:rPr>
          <w:sz w:val="100"/>
          <w:szCs w:val="100"/>
        </w:rPr>
      </w:pPr>
    </w:p>
    <w:p w14:paraId="7EAE1B90" w14:textId="77777777" w:rsidR="00D07352" w:rsidRDefault="00D07352">
      <w:pPr>
        <w:spacing w:before="0" w:after="0"/>
        <w:ind w:left="-1134"/>
        <w:jc w:val="left"/>
        <w:rPr>
          <w:sz w:val="100"/>
          <w:szCs w:val="100"/>
        </w:rPr>
      </w:pPr>
    </w:p>
    <w:p w14:paraId="78646084" w14:textId="77777777" w:rsidR="00D07352" w:rsidRDefault="00000000">
      <w:pPr>
        <w:spacing w:before="0" w:after="0"/>
        <w:ind w:left="-1134"/>
        <w:jc w:val="center"/>
        <w:rPr>
          <w:rFonts w:ascii="Montserrat" w:eastAsia="Montserrat" w:hAnsi="Montserrat" w:cs="Montserrat"/>
          <w:b/>
          <w:color w:val="FFFFFF"/>
          <w:sz w:val="100"/>
          <w:szCs w:val="100"/>
        </w:rPr>
      </w:pPr>
      <w:r>
        <w:rPr>
          <w:rFonts w:ascii="Montserrat" w:eastAsia="Montserrat" w:hAnsi="Montserrat" w:cs="Montserrat"/>
          <w:b/>
          <w:color w:val="FFFFFF"/>
          <w:sz w:val="100"/>
          <w:szCs w:val="100"/>
        </w:rPr>
        <w:t xml:space="preserve">     Thank you!</w:t>
      </w:r>
      <w:r>
        <w:br w:type="page"/>
      </w:r>
    </w:p>
    <w:p w14:paraId="46E028A4" w14:textId="77777777" w:rsidR="00F33E7E" w:rsidRDefault="00F33E7E">
      <w:pPr>
        <w:spacing w:before="0" w:after="0"/>
        <w:ind w:left="-1134"/>
        <w:jc w:val="center"/>
        <w:rPr>
          <w:rFonts w:ascii="Montserrat" w:eastAsia="Montserrat" w:hAnsi="Montserrat" w:cs="Montserrat"/>
          <w:b/>
          <w:color w:val="FFFFFF"/>
          <w:sz w:val="98"/>
          <w:szCs w:val="98"/>
        </w:rPr>
      </w:pPr>
    </w:p>
    <w:p w14:paraId="00B8A391" w14:textId="77777777" w:rsidR="00F33E7E" w:rsidRDefault="00F33E7E">
      <w:pPr>
        <w:spacing w:before="0" w:after="0"/>
        <w:ind w:left="-1134"/>
        <w:jc w:val="center"/>
        <w:rPr>
          <w:rFonts w:ascii="Montserrat" w:eastAsia="Montserrat" w:hAnsi="Montserrat" w:cs="Montserrat"/>
          <w:b/>
          <w:color w:val="FFFFFF"/>
          <w:sz w:val="98"/>
          <w:szCs w:val="98"/>
        </w:rPr>
      </w:pPr>
    </w:p>
    <w:p w14:paraId="0F32321F" w14:textId="77777777" w:rsidR="00F33E7E" w:rsidRDefault="00F33E7E">
      <w:pPr>
        <w:spacing w:before="0" w:after="0"/>
        <w:ind w:left="-1134"/>
        <w:jc w:val="center"/>
        <w:rPr>
          <w:rFonts w:ascii="Montserrat" w:eastAsia="Montserrat" w:hAnsi="Montserrat" w:cs="Montserrat"/>
          <w:b/>
          <w:color w:val="FFFFFF"/>
          <w:sz w:val="98"/>
          <w:szCs w:val="98"/>
        </w:rPr>
      </w:pPr>
    </w:p>
    <w:p w14:paraId="526E5514" w14:textId="77777777" w:rsidR="00F33E7E" w:rsidRDefault="00F33E7E">
      <w:pPr>
        <w:spacing w:before="0" w:after="0"/>
        <w:ind w:left="-1134"/>
        <w:jc w:val="center"/>
        <w:rPr>
          <w:rFonts w:ascii="Montserrat" w:eastAsia="Montserrat" w:hAnsi="Montserrat" w:cs="Montserrat"/>
          <w:b/>
          <w:color w:val="FFFFFF"/>
          <w:sz w:val="98"/>
          <w:szCs w:val="98"/>
        </w:rPr>
      </w:pPr>
    </w:p>
    <w:p w14:paraId="1922D7CA" w14:textId="77777777" w:rsidR="008D6352" w:rsidRDefault="008D6352">
      <w:pPr>
        <w:spacing w:before="0" w:after="0"/>
        <w:ind w:left="-1134"/>
        <w:jc w:val="center"/>
        <w:rPr>
          <w:rFonts w:ascii="Montserrat" w:eastAsia="Montserrat" w:hAnsi="Montserrat" w:cs="Montserrat"/>
          <w:b/>
          <w:color w:val="FFFFFF"/>
          <w:sz w:val="98"/>
          <w:szCs w:val="98"/>
        </w:rPr>
      </w:pPr>
    </w:p>
    <w:p w14:paraId="48A2C586" w14:textId="77777777" w:rsidR="008D6352" w:rsidRDefault="008D6352">
      <w:pPr>
        <w:spacing w:before="0" w:after="0"/>
        <w:ind w:left="-1134"/>
        <w:jc w:val="center"/>
        <w:rPr>
          <w:rFonts w:ascii="Montserrat" w:eastAsia="Montserrat" w:hAnsi="Montserrat" w:cs="Montserrat"/>
          <w:b/>
          <w:color w:val="FFFFFF"/>
          <w:sz w:val="98"/>
          <w:szCs w:val="98"/>
        </w:rPr>
      </w:pPr>
      <w:r>
        <w:rPr>
          <w:rFonts w:ascii="Montserrat" w:eastAsia="Montserrat" w:hAnsi="Montserrat" w:cs="Montserrat"/>
          <w:b/>
          <w:color w:val="FFFFFF"/>
          <w:sz w:val="98"/>
          <w:szCs w:val="98"/>
        </w:rPr>
        <w:t xml:space="preserve">    </w:t>
      </w:r>
    </w:p>
    <w:p w14:paraId="086C5A33" w14:textId="77777777" w:rsidR="008D6352" w:rsidRDefault="008D6352">
      <w:pPr>
        <w:spacing w:before="0" w:after="0"/>
        <w:ind w:left="-1134"/>
        <w:jc w:val="center"/>
        <w:rPr>
          <w:rFonts w:ascii="Montserrat" w:eastAsia="Montserrat" w:hAnsi="Montserrat" w:cs="Montserrat"/>
          <w:b/>
          <w:color w:val="FFFFFF"/>
          <w:sz w:val="98"/>
          <w:szCs w:val="98"/>
        </w:rPr>
      </w:pPr>
    </w:p>
    <w:p w14:paraId="3DD795E0" w14:textId="2780849E" w:rsidR="00D07352" w:rsidRDefault="00000000">
      <w:pPr>
        <w:spacing w:before="0" w:after="0"/>
        <w:ind w:left="-1134"/>
        <w:jc w:val="center"/>
        <w:rPr>
          <w:rFonts w:ascii="Montserrat" w:eastAsia="Montserrat" w:hAnsi="Montserrat" w:cs="Montserrat"/>
          <w:b/>
          <w:color w:val="FFFFFF"/>
          <w:sz w:val="98"/>
          <w:szCs w:val="98"/>
        </w:rPr>
      </w:pPr>
      <w:r>
        <w:rPr>
          <w:rFonts w:ascii="Montserrat" w:eastAsia="Montserrat" w:hAnsi="Montserrat" w:cs="Montserrat"/>
          <w:b/>
          <w:color w:val="FFFFFF"/>
          <w:sz w:val="98"/>
          <w:szCs w:val="98"/>
        </w:rPr>
        <w:t>Thank you!</w:t>
      </w:r>
    </w:p>
    <w:p w14:paraId="129D77D6" w14:textId="77777777" w:rsidR="00D07352" w:rsidRDefault="00000000" w:rsidP="00F33E7E">
      <w:pPr>
        <w:spacing w:before="0" w:after="0"/>
      </w:pPr>
      <w:r>
        <w:rPr>
          <w:noProof/>
        </w:rPr>
        <w:drawing>
          <wp:anchor distT="0" distB="0" distL="0" distR="0" simplePos="0" relativeHeight="251664384" behindDoc="1" locked="0" layoutInCell="1" hidden="0" allowOverlap="1" wp14:anchorId="45B95D70" wp14:editId="734271D1">
            <wp:simplePos x="0" y="0"/>
            <wp:positionH relativeFrom="page">
              <wp:posOffset>-6726</wp:posOffset>
            </wp:positionH>
            <wp:positionV relativeFrom="page">
              <wp:posOffset>23813</wp:posOffset>
            </wp:positionV>
            <wp:extent cx="7565770" cy="10695622"/>
            <wp:effectExtent l="0" t="0" r="0" b="0"/>
            <wp:wrapNone/>
            <wp:docPr id="20270432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t="23" b="23"/>
                    <a:stretch>
                      <a:fillRect/>
                    </a:stretch>
                  </pic:blipFill>
                  <pic:spPr>
                    <a:xfrm>
                      <a:off x="0" y="0"/>
                      <a:ext cx="7565770" cy="10695622"/>
                    </a:xfrm>
                    <a:prstGeom prst="rect">
                      <a:avLst/>
                    </a:prstGeom>
                    <a:ln/>
                  </pic:spPr>
                </pic:pic>
              </a:graphicData>
            </a:graphic>
          </wp:anchor>
        </w:drawing>
      </w:r>
    </w:p>
    <w:sectPr w:rsidR="00D07352">
      <w:headerReference w:type="default" r:id="rId23"/>
      <w:footerReference w:type="even" r:id="rId24"/>
      <w:footerReference w:type="default" r:id="rId25"/>
      <w:headerReference w:type="first" r:id="rId26"/>
      <w:footerReference w:type="first" r:id="rId27"/>
      <w:pgSz w:w="11900" w:h="16840"/>
      <w:pgMar w:top="2166" w:right="1134" w:bottom="0"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94D29" w14:textId="77777777" w:rsidR="00E90159" w:rsidRDefault="00E90159">
      <w:pPr>
        <w:spacing w:before="0" w:after="0"/>
      </w:pPr>
      <w:r>
        <w:separator/>
      </w:r>
    </w:p>
  </w:endnote>
  <w:endnote w:type="continuationSeparator" w:id="0">
    <w:p w14:paraId="6DDC1835" w14:textId="77777777" w:rsidR="00E90159" w:rsidRDefault="00E901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default"/>
  </w:font>
  <w:font w:name="Avenir Light">
    <w:altName w:val="Calibri"/>
    <w:charset w:val="4D"/>
    <w:family w:val="swiss"/>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Roboto Black">
    <w:charset w:val="00"/>
    <w:family w:val="auto"/>
    <w:pitch w:val="variable"/>
    <w:sig w:usb0="E0000AFF" w:usb1="5000217F" w:usb2="00000021" w:usb3="00000000" w:csb0="0000019F" w:csb1="00000000"/>
  </w:font>
  <w:font w:name="Roboto Thi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Roboto Medium">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04D7" w14:textId="77777777" w:rsidR="00D07352" w:rsidRDefault="00D07352">
    <w:pPr>
      <w:pBdr>
        <w:top w:val="nil"/>
        <w:left w:val="nil"/>
        <w:bottom w:val="nil"/>
        <w:right w:val="nil"/>
        <w:between w:val="nil"/>
      </w:pBdr>
      <w:tabs>
        <w:tab w:val="center" w:pos="4419"/>
        <w:tab w:val="right" w:pos="8838"/>
      </w:tabs>
      <w:jc w:val="right"/>
      <w:rPr>
        <w:rFonts w:ascii="Avenir" w:hAnsi="Avenir"/>
        <w:color w:val="000000"/>
      </w:rPr>
    </w:pPr>
  </w:p>
  <w:p w14:paraId="72046FD7" w14:textId="77777777" w:rsidR="00D07352" w:rsidRDefault="00000000">
    <w:pPr>
      <w:pBdr>
        <w:top w:val="nil"/>
        <w:left w:val="nil"/>
        <w:bottom w:val="nil"/>
        <w:right w:val="nil"/>
        <w:between w:val="nil"/>
      </w:pBdr>
      <w:tabs>
        <w:tab w:val="center" w:pos="4419"/>
        <w:tab w:val="right" w:pos="8838"/>
      </w:tabs>
      <w:ind w:right="360"/>
      <w:rPr>
        <w:rFonts w:ascii="Avenir" w:hAnsi="Avenir"/>
        <w:color w:val="000000"/>
      </w:rPr>
    </w:pPr>
    <w:r>
      <w:rPr>
        <w:rFonts w:ascii="Avenir" w:hAnsi="Avenir"/>
        <w:color w:val="000000"/>
      </w:rPr>
      <w:fldChar w:fldCharType="begin"/>
    </w:r>
    <w:r>
      <w:rPr>
        <w:rFonts w:ascii="Avenir" w:hAnsi="Avenir"/>
        <w:color w:val="000000"/>
      </w:rPr>
      <w:instrText>PAGE</w:instrText>
    </w:r>
    <w:r>
      <w:rPr>
        <w:rFonts w:ascii="Avenir" w:hAnsi="Avenir"/>
        <w:color w:val="000000"/>
      </w:rPr>
      <w:fldChar w:fldCharType="separate"/>
    </w:r>
    <w:r>
      <w:rPr>
        <w:rFonts w:ascii="Avenir" w:hAnsi="Avenir"/>
        <w:color w:val="000000"/>
      </w:rPr>
      <w:fldChar w:fldCharType="end"/>
    </w:r>
  </w:p>
  <w:p w14:paraId="2F436CBD" w14:textId="77777777" w:rsidR="00D07352" w:rsidRDefault="00D07352">
    <w:pPr>
      <w:widowControl w:val="0"/>
      <w:pBdr>
        <w:top w:val="nil"/>
        <w:left w:val="nil"/>
        <w:bottom w:val="nil"/>
        <w:right w:val="nil"/>
        <w:between w:val="nil"/>
      </w:pBdr>
      <w:spacing w:before="0" w:after="0" w:line="276" w:lineRule="auto"/>
      <w:jc w:val="left"/>
      <w:rPr>
        <w:rFonts w:ascii="Avenir" w:hAnsi="Aveni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5D63" w14:textId="77777777" w:rsidR="00D07352" w:rsidRDefault="00D07352">
    <w:pPr>
      <w:widowControl w:val="0"/>
      <w:pBdr>
        <w:top w:val="nil"/>
        <w:left w:val="nil"/>
        <w:bottom w:val="nil"/>
        <w:right w:val="nil"/>
        <w:between w:val="nil"/>
      </w:pBdr>
      <w:spacing w:before="0" w:after="0" w:line="276" w:lineRule="auto"/>
      <w:jc w:val="left"/>
      <w:rPr>
        <w:rFonts w:ascii="Avenir" w:hAnsi="Avenir"/>
        <w:color w:val="000000"/>
      </w:rPr>
    </w:pPr>
  </w:p>
  <w:tbl>
    <w:tblPr>
      <w:tblStyle w:val="af8"/>
      <w:tblW w:w="11025" w:type="dxa"/>
      <w:tblInd w:w="-1560" w:type="dxa"/>
      <w:tblLayout w:type="fixed"/>
      <w:tblLook w:val="0400" w:firstRow="0" w:lastRow="0" w:firstColumn="0" w:lastColumn="0" w:noHBand="0" w:noVBand="1"/>
    </w:tblPr>
    <w:tblGrid>
      <w:gridCol w:w="4816"/>
      <w:gridCol w:w="3493"/>
      <w:gridCol w:w="1157"/>
      <w:gridCol w:w="850"/>
      <w:gridCol w:w="709"/>
    </w:tblGrid>
    <w:tr w:rsidR="00D07352" w14:paraId="1B887885" w14:textId="77777777">
      <w:trPr>
        <w:trHeight w:val="112"/>
      </w:trPr>
      <w:tc>
        <w:tcPr>
          <w:tcW w:w="4816" w:type="dxa"/>
          <w:shd w:val="clear" w:color="auto" w:fill="auto"/>
        </w:tcPr>
        <w:p w14:paraId="3A18434E" w14:textId="77777777" w:rsidR="00D07352" w:rsidRDefault="00D07352">
          <w:pPr>
            <w:pBdr>
              <w:top w:val="nil"/>
              <w:left w:val="nil"/>
              <w:bottom w:val="nil"/>
              <w:right w:val="nil"/>
              <w:between w:val="nil"/>
            </w:pBdr>
            <w:tabs>
              <w:tab w:val="center" w:pos="4419"/>
              <w:tab w:val="right" w:pos="8838"/>
            </w:tabs>
            <w:ind w:right="-109"/>
            <w:rPr>
              <w:rFonts w:ascii="Roboto" w:eastAsia="Roboto" w:hAnsi="Roboto" w:cs="Roboto"/>
              <w:b/>
              <w:color w:val="000000"/>
              <w:sz w:val="18"/>
              <w:szCs w:val="18"/>
            </w:rPr>
          </w:pPr>
        </w:p>
      </w:tc>
      <w:tc>
        <w:tcPr>
          <w:tcW w:w="3493" w:type="dxa"/>
          <w:shd w:val="clear" w:color="auto" w:fill="auto"/>
        </w:tcPr>
        <w:p w14:paraId="4FDAE4D9" w14:textId="77777777" w:rsidR="00D07352" w:rsidRDefault="00D07352">
          <w:pPr>
            <w:pBdr>
              <w:top w:val="nil"/>
              <w:left w:val="nil"/>
              <w:bottom w:val="nil"/>
              <w:right w:val="nil"/>
              <w:between w:val="nil"/>
            </w:pBdr>
            <w:tabs>
              <w:tab w:val="center" w:pos="4419"/>
              <w:tab w:val="right" w:pos="8838"/>
            </w:tabs>
            <w:ind w:right="6"/>
            <w:rPr>
              <w:rFonts w:ascii="Roboto" w:eastAsia="Roboto" w:hAnsi="Roboto" w:cs="Roboto"/>
              <w:b/>
              <w:color w:val="000000"/>
              <w:sz w:val="18"/>
              <w:szCs w:val="18"/>
            </w:rPr>
          </w:pPr>
        </w:p>
      </w:tc>
      <w:tc>
        <w:tcPr>
          <w:tcW w:w="1157" w:type="dxa"/>
          <w:shd w:val="clear" w:color="auto" w:fill="auto"/>
        </w:tcPr>
        <w:p w14:paraId="1B8A26AF" w14:textId="77777777" w:rsidR="00D07352" w:rsidRDefault="00D07352">
          <w:pPr>
            <w:pBdr>
              <w:top w:val="nil"/>
              <w:left w:val="nil"/>
              <w:bottom w:val="nil"/>
              <w:right w:val="nil"/>
              <w:between w:val="nil"/>
            </w:pBdr>
            <w:tabs>
              <w:tab w:val="center" w:pos="4419"/>
              <w:tab w:val="right" w:pos="8838"/>
            </w:tabs>
            <w:rPr>
              <w:rFonts w:ascii="Avenir" w:hAnsi="Avenir"/>
              <w:color w:val="000000"/>
              <w:sz w:val="18"/>
              <w:szCs w:val="18"/>
            </w:rPr>
          </w:pPr>
        </w:p>
      </w:tc>
      <w:tc>
        <w:tcPr>
          <w:tcW w:w="850" w:type="dxa"/>
          <w:shd w:val="clear" w:color="auto" w:fill="auto"/>
        </w:tcPr>
        <w:p w14:paraId="1DFAD6DA" w14:textId="77777777" w:rsidR="00D07352" w:rsidRDefault="00000000">
          <w:pPr>
            <w:pBdr>
              <w:top w:val="nil"/>
              <w:left w:val="nil"/>
              <w:bottom w:val="nil"/>
              <w:right w:val="nil"/>
              <w:between w:val="nil"/>
            </w:pBdr>
            <w:tabs>
              <w:tab w:val="center" w:pos="4419"/>
              <w:tab w:val="right" w:pos="8838"/>
            </w:tabs>
            <w:jc w:val="right"/>
            <w:rPr>
              <w:rFonts w:ascii="Avenir" w:hAnsi="Avenir"/>
              <w:color w:val="000000"/>
              <w:sz w:val="18"/>
              <w:szCs w:val="18"/>
            </w:rPr>
          </w:pPr>
          <w:r>
            <w:rPr>
              <w:rFonts w:ascii="Avenir" w:hAnsi="Avenir"/>
              <w:color w:val="000000"/>
              <w:sz w:val="18"/>
              <w:szCs w:val="18"/>
            </w:rPr>
            <w:t>Pag.</w:t>
          </w:r>
        </w:p>
      </w:tc>
      <w:tc>
        <w:tcPr>
          <w:tcW w:w="709" w:type="dxa"/>
          <w:shd w:val="clear" w:color="auto" w:fill="auto"/>
        </w:tcPr>
        <w:p w14:paraId="3B11236A" w14:textId="77777777" w:rsidR="00D07352" w:rsidRDefault="00000000">
          <w:pPr>
            <w:pBdr>
              <w:top w:val="nil"/>
              <w:left w:val="nil"/>
              <w:bottom w:val="nil"/>
              <w:right w:val="nil"/>
              <w:between w:val="nil"/>
            </w:pBdr>
            <w:tabs>
              <w:tab w:val="center" w:pos="4419"/>
              <w:tab w:val="right" w:pos="8838"/>
            </w:tabs>
            <w:rPr>
              <w:rFonts w:ascii="Avenir" w:hAnsi="Avenir"/>
              <w:color w:val="000000"/>
              <w:sz w:val="18"/>
              <w:szCs w:val="18"/>
            </w:rPr>
          </w:pPr>
          <w:r>
            <w:rPr>
              <w:rFonts w:ascii="Avenir" w:hAnsi="Avenir"/>
              <w:color w:val="000000"/>
              <w:sz w:val="18"/>
              <w:szCs w:val="18"/>
            </w:rPr>
            <w:fldChar w:fldCharType="begin"/>
          </w:r>
          <w:r>
            <w:rPr>
              <w:rFonts w:ascii="Avenir" w:hAnsi="Avenir"/>
              <w:color w:val="000000"/>
              <w:sz w:val="18"/>
              <w:szCs w:val="18"/>
            </w:rPr>
            <w:instrText>PAGE</w:instrText>
          </w:r>
          <w:r>
            <w:rPr>
              <w:rFonts w:ascii="Avenir" w:hAnsi="Avenir"/>
              <w:color w:val="000000"/>
              <w:sz w:val="18"/>
              <w:szCs w:val="18"/>
            </w:rPr>
            <w:fldChar w:fldCharType="separate"/>
          </w:r>
          <w:r w:rsidR="00F33E7E">
            <w:rPr>
              <w:rFonts w:ascii="Avenir" w:hAnsi="Avenir"/>
              <w:noProof/>
              <w:color w:val="000000"/>
              <w:sz w:val="18"/>
              <w:szCs w:val="18"/>
            </w:rPr>
            <w:t>2</w:t>
          </w:r>
          <w:r>
            <w:rPr>
              <w:rFonts w:ascii="Avenir" w:hAnsi="Avenir"/>
              <w:color w:val="000000"/>
              <w:sz w:val="18"/>
              <w:szCs w:val="18"/>
            </w:rPr>
            <w:fldChar w:fldCharType="end"/>
          </w:r>
        </w:p>
      </w:tc>
    </w:tr>
  </w:tbl>
  <w:p w14:paraId="5D844614" w14:textId="77777777" w:rsidR="00D07352" w:rsidRDefault="00D07352">
    <w:pPr>
      <w:pBdr>
        <w:top w:val="nil"/>
        <w:left w:val="nil"/>
        <w:bottom w:val="nil"/>
        <w:right w:val="nil"/>
        <w:between w:val="nil"/>
      </w:pBdr>
      <w:tabs>
        <w:tab w:val="center" w:pos="4419"/>
        <w:tab w:val="right" w:pos="8838"/>
      </w:tabs>
      <w:rPr>
        <w:rFonts w:ascii="Avenir" w:hAnsi="Aveni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22F2" w14:textId="77777777" w:rsidR="00D07352" w:rsidRDefault="00000000">
    <w:pPr>
      <w:pBdr>
        <w:top w:val="nil"/>
        <w:left w:val="nil"/>
        <w:bottom w:val="nil"/>
        <w:right w:val="nil"/>
        <w:between w:val="nil"/>
      </w:pBdr>
      <w:tabs>
        <w:tab w:val="center" w:pos="4419"/>
        <w:tab w:val="right" w:pos="8838"/>
      </w:tabs>
      <w:ind w:right="360"/>
      <w:jc w:val="center"/>
      <w:rPr>
        <w:rFonts w:ascii="Avenir" w:hAnsi="Avenir"/>
        <w:color w:val="000000"/>
      </w:rPr>
    </w:pPr>
    <w:r>
      <w:rPr>
        <w:sz w:val="14"/>
        <w:szCs w:val="14"/>
      </w:rPr>
      <w:tab/>
    </w:r>
    <w:r>
      <w:rPr>
        <w:rFonts w:ascii="Avenir" w:hAnsi="Avenir"/>
        <w:color w:val="000000"/>
        <w:sz w:val="14"/>
        <w:szCs w:val="14"/>
      </w:rPr>
      <w:t>The European Commission support for the production of this publication</w:t>
    </w:r>
    <w:r>
      <w:rPr>
        <w:sz w:val="14"/>
        <w:szCs w:val="14"/>
      </w:rPr>
      <w:t xml:space="preserve"> </w:t>
    </w:r>
    <w:r>
      <w:rPr>
        <w:rFonts w:ascii="Avenir" w:hAnsi="Avenir"/>
        <w:color w:val="000000"/>
        <w:sz w:val="14"/>
        <w:szCs w:val="14"/>
      </w:rPr>
      <w:t>does not constitute an endorsement of the contents which reflects the views</w:t>
    </w:r>
    <w:r>
      <w:rPr>
        <w:sz w:val="14"/>
        <w:szCs w:val="14"/>
      </w:rPr>
      <w:t xml:space="preserve"> </w:t>
    </w:r>
    <w:r>
      <w:rPr>
        <w:rFonts w:ascii="Avenir" w:hAnsi="Avenir"/>
        <w:color w:val="000000"/>
        <w:sz w:val="14"/>
        <w:szCs w:val="14"/>
      </w:rPr>
      <w:t>only of the authors, and the Commission cannot be held responsible for any</w:t>
    </w:r>
    <w:r>
      <w:rPr>
        <w:sz w:val="14"/>
        <w:szCs w:val="14"/>
      </w:rPr>
      <w:t xml:space="preserve"> </w:t>
    </w:r>
    <w:r>
      <w:rPr>
        <w:rFonts w:ascii="Avenir" w:hAnsi="Avenir"/>
        <w:color w:val="000000"/>
        <w:sz w:val="14"/>
        <w:szCs w:val="14"/>
      </w:rPr>
      <w:t>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8EE60" w14:textId="77777777" w:rsidR="00E90159" w:rsidRDefault="00E90159">
      <w:pPr>
        <w:spacing w:before="0" w:after="0"/>
      </w:pPr>
      <w:r>
        <w:separator/>
      </w:r>
    </w:p>
  </w:footnote>
  <w:footnote w:type="continuationSeparator" w:id="0">
    <w:p w14:paraId="66299E3D" w14:textId="77777777" w:rsidR="00E90159" w:rsidRDefault="00E90159">
      <w:pPr>
        <w:spacing w:before="0" w:after="0"/>
      </w:pPr>
      <w:r>
        <w:continuationSeparator/>
      </w:r>
    </w:p>
  </w:footnote>
  <w:footnote w:id="1">
    <w:p w14:paraId="5894FD97" w14:textId="77777777" w:rsidR="00D07352" w:rsidRDefault="00000000">
      <w:pPr>
        <w:pBdr>
          <w:top w:val="nil"/>
          <w:left w:val="nil"/>
          <w:bottom w:val="nil"/>
          <w:right w:val="nil"/>
          <w:between w:val="nil"/>
        </w:pBdr>
        <w:tabs>
          <w:tab w:val="left" w:pos="284"/>
        </w:tabs>
        <w:ind w:left="284" w:hanging="284"/>
        <w:rPr>
          <w:color w:val="000000"/>
          <w:sz w:val="16"/>
          <w:szCs w:val="16"/>
        </w:rPr>
      </w:pPr>
      <w:r>
        <w:rPr>
          <w:vertAlign w:val="superscript"/>
        </w:rPr>
        <w:footnoteRef/>
      </w:r>
      <w:r>
        <w:rPr>
          <w:color w:val="000000"/>
          <w:sz w:val="16"/>
          <w:szCs w:val="16"/>
        </w:rPr>
        <w:t xml:space="preserve"> </w:t>
      </w:r>
      <w:r>
        <w:rPr>
          <w:color w:val="000000"/>
          <w:sz w:val="16"/>
          <w:szCs w:val="16"/>
        </w:rPr>
        <w:tab/>
      </w:r>
      <w:r>
        <w:rPr>
          <w:color w:val="000000"/>
          <w:sz w:val="16"/>
          <w:szCs w:val="16"/>
          <w:highlight w:val="white"/>
        </w:rPr>
        <w:t xml:space="preserve">Duvekot R. C. (2008). </w:t>
      </w:r>
      <w:r>
        <w:rPr>
          <w:i/>
          <w:color w:val="000000"/>
          <w:sz w:val="16"/>
          <w:szCs w:val="16"/>
          <w:highlight w:val="white"/>
        </w:rPr>
        <w:t xml:space="preserve">Portfolio Gestuurd ondernemerschap. Van competentie naar portfolio ondernemerschap [Portfolio-driven entrepreneurship. From competence to portfolio entrepreneurship]. </w:t>
      </w:r>
      <w:r>
        <w:rPr>
          <w:color w:val="000000"/>
          <w:sz w:val="16"/>
          <w:szCs w:val="16"/>
          <w:highlight w:val="white"/>
        </w:rPr>
        <w:t>Empowerment centre EVC, Arnhem</w:t>
      </w:r>
      <w:r>
        <w:rPr>
          <w:color w:val="000000"/>
          <w:sz w:val="16"/>
          <w:szCs w:val="16"/>
        </w:rPr>
        <w:t>.</w:t>
      </w:r>
    </w:p>
  </w:footnote>
  <w:footnote w:id="2">
    <w:p w14:paraId="66D16797" w14:textId="77777777" w:rsidR="00D07352" w:rsidRDefault="00000000">
      <w:pPr>
        <w:spacing w:after="0"/>
        <w:ind w:left="142" w:hanging="142"/>
        <w:rPr>
          <w:sz w:val="16"/>
          <w:szCs w:val="16"/>
        </w:rPr>
      </w:pPr>
      <w:r>
        <w:rPr>
          <w:vertAlign w:val="superscript"/>
        </w:rPr>
        <w:footnoteRef/>
      </w:r>
      <w:r>
        <w:rPr>
          <w:sz w:val="16"/>
          <w:szCs w:val="16"/>
        </w:rPr>
        <w:tab/>
        <w:t xml:space="preserve">Duvekot R.C. &amp; Geerts, J. (Eds.) (2012). </w:t>
      </w:r>
      <w:r>
        <w:rPr>
          <w:i/>
          <w:sz w:val="16"/>
          <w:szCs w:val="16"/>
        </w:rPr>
        <w:t>Handbook for the assessment and validation of pedagogical competences of adult educators.</w:t>
      </w:r>
      <w:r>
        <w:rPr>
          <w:sz w:val="16"/>
          <w:szCs w:val="16"/>
        </w:rPr>
        <w:t xml:space="preserve"> Timisoara,</w:t>
      </w:r>
    </w:p>
    <w:p w14:paraId="0A7FEE9D" w14:textId="77777777" w:rsidR="00D07352" w:rsidRDefault="00000000">
      <w:pPr>
        <w:tabs>
          <w:tab w:val="left" w:pos="284"/>
        </w:tabs>
        <w:spacing w:after="0"/>
        <w:ind w:left="142"/>
        <w:rPr>
          <w:sz w:val="16"/>
          <w:szCs w:val="16"/>
        </w:rPr>
      </w:pPr>
      <w:r>
        <w:rPr>
          <w:sz w:val="16"/>
          <w:szCs w:val="16"/>
        </w:rPr>
        <w:tab/>
        <w:t>IREA/Brumar.</w:t>
      </w:r>
    </w:p>
    <w:p w14:paraId="68F1BFF2" w14:textId="77777777" w:rsidR="00D07352" w:rsidRDefault="00000000">
      <w:pPr>
        <w:spacing w:after="0"/>
        <w:ind w:left="284" w:hanging="142"/>
        <w:rPr>
          <w:sz w:val="16"/>
          <w:szCs w:val="16"/>
        </w:rPr>
      </w:pPr>
      <w:r>
        <w:rPr>
          <w:rFonts w:ascii="Calibri" w:eastAsia="Calibri" w:hAnsi="Calibri" w:cs="Calibri"/>
          <w:sz w:val="16"/>
          <w:szCs w:val="16"/>
        </w:rPr>
        <w:t xml:space="preserve">Duvekot, R.C. &amp; Schuur, C.C.M. (eds.) (2014). </w:t>
      </w:r>
      <w:r>
        <w:rPr>
          <w:rFonts w:ascii="Calibri" w:eastAsia="Calibri" w:hAnsi="Calibri" w:cs="Calibri"/>
          <w:i/>
          <w:sz w:val="16"/>
          <w:szCs w:val="16"/>
        </w:rPr>
        <w:t xml:space="preserve">Building Personalized Learning. A handbook for creating a common theoretical background. </w:t>
      </w:r>
      <w:r>
        <w:rPr>
          <w:rFonts w:ascii="Calibri" w:eastAsia="Calibri" w:hAnsi="Calibri" w:cs="Calibri"/>
          <w:sz w:val="16"/>
          <w:szCs w:val="16"/>
        </w:rPr>
        <w:t>Vught, EC-VPL, Series VPL Biennale 3.</w:t>
      </w:r>
    </w:p>
    <w:p w14:paraId="1D5D889F" w14:textId="77777777" w:rsidR="00D07352" w:rsidRDefault="00000000">
      <w:pPr>
        <w:spacing w:after="0"/>
        <w:ind w:left="284" w:hanging="142"/>
        <w:rPr>
          <w:sz w:val="16"/>
          <w:szCs w:val="16"/>
        </w:rPr>
      </w:pPr>
      <w:r>
        <w:rPr>
          <w:rFonts w:ascii="Calibri" w:eastAsia="Calibri" w:hAnsi="Calibri" w:cs="Calibri"/>
          <w:sz w:val="16"/>
          <w:szCs w:val="16"/>
        </w:rPr>
        <w:t xml:space="preserve">Jaspers, M. &amp; Heijmen-Verstegen, J. (2004). </w:t>
      </w:r>
      <w:r>
        <w:rPr>
          <w:rFonts w:ascii="Calibri" w:eastAsia="Calibri" w:hAnsi="Calibri" w:cs="Calibri"/>
          <w:i/>
          <w:sz w:val="16"/>
          <w:szCs w:val="16"/>
        </w:rPr>
        <w:t>Toetswijzer competentiegericht begeleiden en beoordelen in het hoger onderwijs.</w:t>
      </w:r>
      <w:r>
        <w:rPr>
          <w:rFonts w:ascii="Calibri" w:eastAsia="Calibri" w:hAnsi="Calibri" w:cs="Calibri"/>
          <w:sz w:val="16"/>
          <w:szCs w:val="16"/>
        </w:rPr>
        <w:t xml:space="preserve"> Eindhove, COO.</w:t>
      </w:r>
    </w:p>
    <w:p w14:paraId="284F1035" w14:textId="77777777" w:rsidR="00D07352" w:rsidRDefault="00000000">
      <w:pPr>
        <w:spacing w:after="0"/>
        <w:ind w:left="284" w:hanging="142"/>
        <w:rPr>
          <w:sz w:val="16"/>
          <w:szCs w:val="16"/>
        </w:rPr>
      </w:pPr>
      <w:r>
        <w:rPr>
          <w:rFonts w:ascii="Calibri" w:eastAsia="Calibri" w:hAnsi="Calibri" w:cs="Calibri"/>
          <w:sz w:val="16"/>
          <w:szCs w:val="16"/>
        </w:rPr>
        <w:t xml:space="preserve">Kappe, R. Smits, R &amp; Bekker, E. (2011). </w:t>
      </w:r>
      <w:r>
        <w:rPr>
          <w:rFonts w:ascii="Calibri" w:eastAsia="Calibri" w:hAnsi="Calibri" w:cs="Calibri"/>
          <w:i/>
          <w:sz w:val="16"/>
          <w:szCs w:val="16"/>
        </w:rPr>
        <w:t>Training-model for assessors of Inholland University.</w:t>
      </w:r>
      <w:r>
        <w:rPr>
          <w:rFonts w:ascii="Calibri" w:eastAsia="Calibri" w:hAnsi="Calibri" w:cs="Calibri"/>
          <w:sz w:val="16"/>
          <w:szCs w:val="16"/>
        </w:rPr>
        <w:t xml:space="preserve"> Amstelveen, ECI.</w:t>
      </w:r>
    </w:p>
    <w:p w14:paraId="7C2D8FED" w14:textId="77777777" w:rsidR="00D07352" w:rsidRDefault="00D07352">
      <w:pPr>
        <w:spacing w:after="0"/>
        <w:ind w:left="284"/>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D945" w14:textId="77777777" w:rsidR="00D07352" w:rsidRDefault="00000000">
    <w:pPr>
      <w:pBdr>
        <w:top w:val="nil"/>
        <w:left w:val="nil"/>
        <w:bottom w:val="nil"/>
        <w:right w:val="nil"/>
        <w:between w:val="nil"/>
      </w:pBdr>
      <w:tabs>
        <w:tab w:val="center" w:pos="4419"/>
        <w:tab w:val="right" w:pos="8838"/>
      </w:tabs>
      <w:rPr>
        <w:rFonts w:ascii="Avenir" w:hAnsi="Avenir"/>
        <w:color w:val="000000"/>
      </w:rPr>
    </w:pPr>
    <w:r>
      <w:rPr>
        <w:noProof/>
      </w:rPr>
      <w:drawing>
        <wp:anchor distT="0" distB="0" distL="0" distR="0" simplePos="0" relativeHeight="251658240" behindDoc="1" locked="0" layoutInCell="1" hidden="0" allowOverlap="1" wp14:anchorId="52295772" wp14:editId="170C9BF0">
          <wp:simplePos x="0" y="0"/>
          <wp:positionH relativeFrom="column">
            <wp:posOffset>0</wp:posOffset>
          </wp:positionH>
          <wp:positionV relativeFrom="paragraph">
            <wp:posOffset>238125</wp:posOffset>
          </wp:positionV>
          <wp:extent cx="1685925" cy="800100"/>
          <wp:effectExtent l="0" t="0" r="0" b="0"/>
          <wp:wrapNone/>
          <wp:docPr id="20270432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26271" b="26271"/>
                  <a:stretch>
                    <a:fillRect/>
                  </a:stretch>
                </pic:blipFill>
                <pic:spPr>
                  <a:xfrm>
                    <a:off x="0" y="0"/>
                    <a:ext cx="1685925" cy="800100"/>
                  </a:xfrm>
                  <a:prstGeom prst="rect">
                    <a:avLst/>
                  </a:prstGeom>
                  <a:ln/>
                </pic:spPr>
              </pic:pic>
            </a:graphicData>
          </a:graphic>
        </wp:anchor>
      </w:drawing>
    </w:r>
  </w:p>
  <w:p w14:paraId="18F9DA86" w14:textId="77777777" w:rsidR="00D07352" w:rsidRDefault="00000000">
    <w:pPr>
      <w:pBdr>
        <w:top w:val="nil"/>
        <w:left w:val="nil"/>
        <w:bottom w:val="nil"/>
        <w:right w:val="nil"/>
        <w:between w:val="nil"/>
      </w:pBdr>
      <w:tabs>
        <w:tab w:val="center" w:pos="4419"/>
        <w:tab w:val="right" w:pos="8838"/>
      </w:tabs>
      <w:ind w:right="-433"/>
      <w:jc w:val="left"/>
      <w:rPr>
        <w:rFonts w:ascii="Avenir" w:hAnsi="Avenir"/>
        <w:color w:val="000000"/>
      </w:rPr>
    </w:pPr>
    <w:r>
      <w:rPr>
        <w:rFonts w:ascii="Avenir" w:hAnsi="Avenir"/>
        <w:color w:val="000000"/>
      </w:rPr>
      <w:t xml:space="preserve">                                                                         </w:t>
    </w:r>
    <w:r>
      <w:rPr>
        <w:noProof/>
      </w:rPr>
      <w:drawing>
        <wp:anchor distT="0" distB="0" distL="0" distR="0" simplePos="0" relativeHeight="251659264" behindDoc="1" locked="0" layoutInCell="1" hidden="0" allowOverlap="1" wp14:anchorId="59C712C3" wp14:editId="4527B51B">
          <wp:simplePos x="0" y="0"/>
          <wp:positionH relativeFrom="column">
            <wp:posOffset>4585335</wp:posOffset>
          </wp:positionH>
          <wp:positionV relativeFrom="paragraph">
            <wp:posOffset>192405</wp:posOffset>
          </wp:positionV>
          <wp:extent cx="1858010" cy="381000"/>
          <wp:effectExtent l="0" t="0" r="0" b="0"/>
          <wp:wrapNone/>
          <wp:docPr id="2027043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t="959" b="959"/>
                  <a:stretch>
                    <a:fillRect/>
                  </a:stretch>
                </pic:blipFill>
                <pic:spPr>
                  <a:xfrm>
                    <a:off x="0" y="0"/>
                    <a:ext cx="1858010" cy="381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A255" w14:textId="77777777" w:rsidR="00D07352" w:rsidRDefault="00000000">
    <w:pPr>
      <w:tabs>
        <w:tab w:val="left" w:pos="2144"/>
      </w:tabs>
      <w:ind w:left="-567"/>
      <w:rPr>
        <w:rFonts w:ascii="Avenir" w:hAnsi="Avenir"/>
        <w:color w:val="000000"/>
      </w:rPr>
    </w:pPr>
    <w:r>
      <w:rPr>
        <w:noProof/>
      </w:rPr>
      <w:drawing>
        <wp:anchor distT="0" distB="0" distL="0" distR="0" simplePos="0" relativeHeight="251660288" behindDoc="1" locked="0" layoutInCell="1" hidden="0" allowOverlap="1" wp14:anchorId="1F5BA6BA" wp14:editId="1A17DFDA">
          <wp:simplePos x="0" y="0"/>
          <wp:positionH relativeFrom="column">
            <wp:posOffset>-733423</wp:posOffset>
          </wp:positionH>
          <wp:positionV relativeFrom="paragraph">
            <wp:posOffset>0</wp:posOffset>
          </wp:positionV>
          <wp:extent cx="7599998" cy="10694551"/>
          <wp:effectExtent l="0" t="0" r="0" b="0"/>
          <wp:wrapNone/>
          <wp:docPr id="20270432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42" b="241"/>
                  <a:stretch>
                    <a:fillRect/>
                  </a:stretch>
                </pic:blipFill>
                <pic:spPr>
                  <a:xfrm>
                    <a:off x="0" y="0"/>
                    <a:ext cx="7599998" cy="10694551"/>
                  </a:xfrm>
                  <a:prstGeom prst="rect">
                    <a:avLst/>
                  </a:prstGeom>
                  <a:ln/>
                </pic:spPr>
              </pic:pic>
            </a:graphicData>
          </a:graphic>
        </wp:anchor>
      </w:drawing>
    </w:r>
    <w:r>
      <w:rPr>
        <w:noProof/>
      </w:rPr>
      <w:drawing>
        <wp:anchor distT="0" distB="0" distL="0" distR="0" simplePos="0" relativeHeight="251661312" behindDoc="1" locked="0" layoutInCell="1" hidden="0" allowOverlap="1" wp14:anchorId="20F35D1A" wp14:editId="33477D0C">
          <wp:simplePos x="0" y="0"/>
          <wp:positionH relativeFrom="column">
            <wp:posOffset>4377055</wp:posOffset>
          </wp:positionH>
          <wp:positionV relativeFrom="paragraph">
            <wp:posOffset>238759</wp:posOffset>
          </wp:positionV>
          <wp:extent cx="2244090" cy="457200"/>
          <wp:effectExtent l="0" t="0" r="0" b="0"/>
          <wp:wrapNone/>
          <wp:docPr id="20270432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t="1265" b="1266"/>
                  <a:stretch>
                    <a:fillRect/>
                  </a:stretch>
                </pic:blipFill>
                <pic:spPr>
                  <a:xfrm>
                    <a:off x="0" y="0"/>
                    <a:ext cx="2244090"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6E2D"/>
    <w:multiLevelType w:val="multilevel"/>
    <w:tmpl w:val="EB4C7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7A1251"/>
    <w:multiLevelType w:val="multilevel"/>
    <w:tmpl w:val="B77C8CE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F7F60"/>
    <w:multiLevelType w:val="multilevel"/>
    <w:tmpl w:val="C00AD1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FB1678"/>
    <w:multiLevelType w:val="multilevel"/>
    <w:tmpl w:val="7B68EA5C"/>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F0F53D8"/>
    <w:multiLevelType w:val="multilevel"/>
    <w:tmpl w:val="85C42D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0C3195"/>
    <w:multiLevelType w:val="multilevel"/>
    <w:tmpl w:val="A1F25C3A"/>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616044C"/>
    <w:multiLevelType w:val="multilevel"/>
    <w:tmpl w:val="EA2A0508"/>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8036D20"/>
    <w:multiLevelType w:val="multilevel"/>
    <w:tmpl w:val="5DB69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1D0029"/>
    <w:multiLevelType w:val="multilevel"/>
    <w:tmpl w:val="9BA6C88A"/>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768031A"/>
    <w:multiLevelType w:val="multilevel"/>
    <w:tmpl w:val="3BD23B9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B55AE0"/>
    <w:multiLevelType w:val="multilevel"/>
    <w:tmpl w:val="0B3A2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A665457"/>
    <w:multiLevelType w:val="multilevel"/>
    <w:tmpl w:val="A50C3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F41B05"/>
    <w:multiLevelType w:val="multilevel"/>
    <w:tmpl w:val="6FC8C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1702EB"/>
    <w:multiLevelType w:val="multilevel"/>
    <w:tmpl w:val="5FE8C822"/>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30A4D7D"/>
    <w:multiLevelType w:val="multilevel"/>
    <w:tmpl w:val="0A0CC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7846C1"/>
    <w:multiLevelType w:val="multilevel"/>
    <w:tmpl w:val="3BD4922C"/>
    <w:lvl w:ilvl="0">
      <w:start w:val="1"/>
      <w:numFmt w:val="decimal"/>
      <w:lvlText w:val="%1."/>
      <w:lvlJc w:val="left"/>
      <w:pPr>
        <w:ind w:left="1080" w:hanging="720"/>
      </w:pPr>
      <w:rPr>
        <w:sz w:val="48"/>
        <w:szCs w:val="4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0307AD"/>
    <w:multiLevelType w:val="multilevel"/>
    <w:tmpl w:val="2C808A32"/>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A3A7216"/>
    <w:multiLevelType w:val="multilevel"/>
    <w:tmpl w:val="1D8E4202"/>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ABA228F"/>
    <w:multiLevelType w:val="multilevel"/>
    <w:tmpl w:val="FB64E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C1375C5"/>
    <w:multiLevelType w:val="multilevel"/>
    <w:tmpl w:val="A2AAC15A"/>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E115795"/>
    <w:multiLevelType w:val="multilevel"/>
    <w:tmpl w:val="8B3863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2C68F6"/>
    <w:multiLevelType w:val="multilevel"/>
    <w:tmpl w:val="0B808D36"/>
    <w:lvl w:ilvl="0">
      <w:start w:val="6"/>
      <w:numFmt w:val="bullet"/>
      <w:lvlText w:val=""/>
      <w:lvlJc w:val="left"/>
      <w:pPr>
        <w:ind w:left="360" w:hanging="360"/>
      </w:pPr>
      <w:rPr>
        <w:rFonts w:ascii="Marlett" w:eastAsia="Marlett" w:hAnsi="Marlett" w:cs="Marlet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3B4258D"/>
    <w:multiLevelType w:val="multilevel"/>
    <w:tmpl w:val="996A1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82B6EBA"/>
    <w:multiLevelType w:val="multilevel"/>
    <w:tmpl w:val="3E88458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0AE5C94"/>
    <w:multiLevelType w:val="multilevel"/>
    <w:tmpl w:val="DF1A93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C97DEB"/>
    <w:multiLevelType w:val="multilevel"/>
    <w:tmpl w:val="CE985C84"/>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6AF5104"/>
    <w:multiLevelType w:val="multilevel"/>
    <w:tmpl w:val="77E88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E2A46F5"/>
    <w:multiLevelType w:val="multilevel"/>
    <w:tmpl w:val="DD8CC052"/>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14B4EC9"/>
    <w:multiLevelType w:val="multilevel"/>
    <w:tmpl w:val="6FC0A3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116BE5"/>
    <w:multiLevelType w:val="multilevel"/>
    <w:tmpl w:val="DBD2B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474112B"/>
    <w:multiLevelType w:val="multilevel"/>
    <w:tmpl w:val="A2180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D5177E"/>
    <w:multiLevelType w:val="multilevel"/>
    <w:tmpl w:val="EA183D50"/>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5D024A9"/>
    <w:multiLevelType w:val="multilevel"/>
    <w:tmpl w:val="5A1EB510"/>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76718F7"/>
    <w:multiLevelType w:val="multilevel"/>
    <w:tmpl w:val="CE0E86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85C6C58"/>
    <w:multiLevelType w:val="multilevel"/>
    <w:tmpl w:val="8A56A9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944767"/>
    <w:multiLevelType w:val="multilevel"/>
    <w:tmpl w:val="D79ADBE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9065E53"/>
    <w:multiLevelType w:val="multilevel"/>
    <w:tmpl w:val="C538AF9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6A725E4A"/>
    <w:multiLevelType w:val="multilevel"/>
    <w:tmpl w:val="04C8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0316260"/>
    <w:multiLevelType w:val="multilevel"/>
    <w:tmpl w:val="A6EE756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29E6D1F"/>
    <w:multiLevelType w:val="multilevel"/>
    <w:tmpl w:val="FD009B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E27F96"/>
    <w:multiLevelType w:val="multilevel"/>
    <w:tmpl w:val="D32E3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78C1159"/>
    <w:multiLevelType w:val="multilevel"/>
    <w:tmpl w:val="7AA807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A264C59"/>
    <w:multiLevelType w:val="multilevel"/>
    <w:tmpl w:val="756A03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DF92046"/>
    <w:multiLevelType w:val="multilevel"/>
    <w:tmpl w:val="AA062ECC"/>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45202666">
    <w:abstractNumId w:val="41"/>
  </w:num>
  <w:num w:numId="2" w16cid:durableId="1712416015">
    <w:abstractNumId w:val="38"/>
  </w:num>
  <w:num w:numId="3" w16cid:durableId="719522388">
    <w:abstractNumId w:val="43"/>
  </w:num>
  <w:num w:numId="4" w16cid:durableId="968322432">
    <w:abstractNumId w:val="1"/>
  </w:num>
  <w:num w:numId="5" w16cid:durableId="1610426999">
    <w:abstractNumId w:val="15"/>
  </w:num>
  <w:num w:numId="6" w16cid:durableId="670762202">
    <w:abstractNumId w:val="10"/>
  </w:num>
  <w:num w:numId="7" w16cid:durableId="907376613">
    <w:abstractNumId w:val="0"/>
  </w:num>
  <w:num w:numId="8" w16cid:durableId="2082100524">
    <w:abstractNumId w:val="12"/>
  </w:num>
  <w:num w:numId="9" w16cid:durableId="1141966928">
    <w:abstractNumId w:val="40"/>
  </w:num>
  <w:num w:numId="10" w16cid:durableId="1104375718">
    <w:abstractNumId w:val="17"/>
  </w:num>
  <w:num w:numId="11" w16cid:durableId="2095274478">
    <w:abstractNumId w:val="32"/>
  </w:num>
  <w:num w:numId="12" w16cid:durableId="1279412225">
    <w:abstractNumId w:val="2"/>
  </w:num>
  <w:num w:numId="13" w16cid:durableId="429470790">
    <w:abstractNumId w:val="33"/>
  </w:num>
  <w:num w:numId="14" w16cid:durableId="1141145575">
    <w:abstractNumId w:val="37"/>
  </w:num>
  <w:num w:numId="15" w16cid:durableId="2057776221">
    <w:abstractNumId w:val="29"/>
  </w:num>
  <w:num w:numId="16" w16cid:durableId="114452138">
    <w:abstractNumId w:val="7"/>
  </w:num>
  <w:num w:numId="17" w16cid:durableId="740059678">
    <w:abstractNumId w:val="26"/>
  </w:num>
  <w:num w:numId="18" w16cid:durableId="1164122347">
    <w:abstractNumId w:val="31"/>
  </w:num>
  <w:num w:numId="19" w16cid:durableId="283467131">
    <w:abstractNumId w:val="28"/>
  </w:num>
  <w:num w:numId="20" w16cid:durableId="1295216708">
    <w:abstractNumId w:val="20"/>
  </w:num>
  <w:num w:numId="21" w16cid:durableId="1570577625">
    <w:abstractNumId w:val="19"/>
  </w:num>
  <w:num w:numId="22" w16cid:durableId="1342507395">
    <w:abstractNumId w:val="16"/>
  </w:num>
  <w:num w:numId="23" w16cid:durableId="167257838">
    <w:abstractNumId w:val="11"/>
  </w:num>
  <w:num w:numId="24" w16cid:durableId="1551072103">
    <w:abstractNumId w:val="25"/>
  </w:num>
  <w:num w:numId="25" w16cid:durableId="1110123555">
    <w:abstractNumId w:val="42"/>
  </w:num>
  <w:num w:numId="26" w16cid:durableId="1464228492">
    <w:abstractNumId w:val="21"/>
  </w:num>
  <w:num w:numId="27" w16cid:durableId="1484859377">
    <w:abstractNumId w:val="6"/>
  </w:num>
  <w:num w:numId="28" w16cid:durableId="1903366232">
    <w:abstractNumId w:val="24"/>
  </w:num>
  <w:num w:numId="29" w16cid:durableId="1694071330">
    <w:abstractNumId w:val="36"/>
  </w:num>
  <w:num w:numId="30" w16cid:durableId="525145805">
    <w:abstractNumId w:val="4"/>
  </w:num>
  <w:num w:numId="31" w16cid:durableId="897589582">
    <w:abstractNumId w:val="30"/>
  </w:num>
  <w:num w:numId="32" w16cid:durableId="593980908">
    <w:abstractNumId w:val="34"/>
  </w:num>
  <w:num w:numId="33" w16cid:durableId="396709256">
    <w:abstractNumId w:val="9"/>
  </w:num>
  <w:num w:numId="34" w16cid:durableId="481628639">
    <w:abstractNumId w:val="3"/>
  </w:num>
  <w:num w:numId="35" w16cid:durableId="1934702669">
    <w:abstractNumId w:val="13"/>
  </w:num>
  <w:num w:numId="36" w16cid:durableId="1682587581">
    <w:abstractNumId w:val="5"/>
  </w:num>
  <w:num w:numId="37" w16cid:durableId="673915150">
    <w:abstractNumId w:val="18"/>
  </w:num>
  <w:num w:numId="38" w16cid:durableId="1522741541">
    <w:abstractNumId w:val="23"/>
  </w:num>
  <w:num w:numId="39" w16cid:durableId="1651521731">
    <w:abstractNumId w:val="22"/>
  </w:num>
  <w:num w:numId="40" w16cid:durableId="1658075026">
    <w:abstractNumId w:val="8"/>
  </w:num>
  <w:num w:numId="41" w16cid:durableId="811604500">
    <w:abstractNumId w:val="14"/>
  </w:num>
  <w:num w:numId="42" w16cid:durableId="1054506221">
    <w:abstractNumId w:val="35"/>
  </w:num>
  <w:num w:numId="43" w16cid:durableId="538204220">
    <w:abstractNumId w:val="27"/>
  </w:num>
  <w:num w:numId="44" w16cid:durableId="30725140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52"/>
    <w:rsid w:val="0008765D"/>
    <w:rsid w:val="0019197A"/>
    <w:rsid w:val="00203457"/>
    <w:rsid w:val="00554CD8"/>
    <w:rsid w:val="00860E67"/>
    <w:rsid w:val="008D6352"/>
    <w:rsid w:val="00B82B8F"/>
    <w:rsid w:val="00D07352"/>
    <w:rsid w:val="00E90159"/>
    <w:rsid w:val="00F33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B4422"/>
  <w15:docId w15:val="{A3B60EA5-45F8-490A-855D-27BC90BE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4"/>
        <w:szCs w:val="24"/>
        <w:lang w:val="es-ES"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8CB"/>
    <w:rPr>
      <w:rFonts w:ascii="Avenir Light" w:hAnsi="Avenir Light"/>
      <w:lang w:eastAsia="en-US"/>
    </w:rPr>
  </w:style>
  <w:style w:type="paragraph" w:styleId="Heading1">
    <w:name w:val="heading 1"/>
    <w:basedOn w:val="Normal"/>
    <w:next w:val="Normal"/>
    <w:link w:val="Heading1Char"/>
    <w:uiPriority w:val="9"/>
    <w:qFormat/>
    <w:rsid w:val="00B147A7"/>
    <w:pPr>
      <w:keepNext/>
      <w:keepLines/>
      <w:spacing w:before="240"/>
      <w:outlineLvl w:val="0"/>
    </w:pPr>
    <w:rPr>
      <w:rFonts w:ascii="Avenir Black" w:hAnsi="Avenir Black"/>
      <w:b/>
      <w:color w:val="FF9148"/>
      <w:sz w:val="40"/>
      <w:szCs w:val="32"/>
      <w14:textFill>
        <w14:solidFill>
          <w14:srgbClr w14:val="FF9148">
            <w14:lumMod w14:val="65000"/>
            <w14:lumOff w14:val="35000"/>
          </w14:srgbClr>
        </w14:solidFill>
      </w14:textFill>
    </w:rPr>
  </w:style>
  <w:style w:type="paragraph" w:styleId="Heading2">
    <w:name w:val="heading 2"/>
    <w:basedOn w:val="Normal"/>
    <w:next w:val="Normal"/>
    <w:link w:val="Heading2Char"/>
    <w:uiPriority w:val="9"/>
    <w:unhideWhenUsed/>
    <w:qFormat/>
    <w:rsid w:val="00B147A7"/>
    <w:pPr>
      <w:keepNext/>
      <w:keepLines/>
      <w:spacing w:before="40"/>
      <w:outlineLvl w:val="1"/>
    </w:pPr>
    <w:rPr>
      <w:rFonts w:ascii="Avenir" w:eastAsia="Times New Roman" w:hAnsi="Avenir"/>
      <w:b/>
      <w:color w:val="002060"/>
      <w:sz w:val="40"/>
      <w:szCs w:val="26"/>
    </w:rPr>
  </w:style>
  <w:style w:type="paragraph" w:styleId="Heading3">
    <w:name w:val="heading 3"/>
    <w:basedOn w:val="Normal"/>
    <w:next w:val="Normal"/>
    <w:link w:val="Heading3Char"/>
    <w:uiPriority w:val="9"/>
    <w:unhideWhenUsed/>
    <w:qFormat/>
    <w:rsid w:val="00EA6DD5"/>
    <w:pPr>
      <w:keepNext/>
      <w:keepLines/>
      <w:spacing w:before="40"/>
      <w:outlineLvl w:val="2"/>
    </w:pPr>
    <w:rPr>
      <w:rFonts w:ascii="Roboto Black" w:eastAsia="Times New Roman" w:hAnsi="Roboto Black"/>
      <w:b/>
      <w:color w:val="107CB8"/>
      <w:sz w:val="32"/>
    </w:rPr>
  </w:style>
  <w:style w:type="paragraph" w:styleId="Heading4">
    <w:name w:val="heading 4"/>
    <w:basedOn w:val="Normal"/>
    <w:next w:val="Normal"/>
    <w:link w:val="Heading4Char"/>
    <w:uiPriority w:val="9"/>
    <w:unhideWhenUsed/>
    <w:qFormat/>
    <w:rsid w:val="009B404A"/>
    <w:pPr>
      <w:keepNext/>
      <w:keepLines/>
      <w:spacing w:before="40"/>
      <w:outlineLvl w:val="3"/>
    </w:pPr>
    <w:rPr>
      <w:rFonts w:ascii="Roboto Thin" w:eastAsia="Times New Roman" w:hAnsi="Roboto Thin"/>
      <w:iCs/>
      <w:color w:val="000000"/>
      <w:sz w:val="32"/>
    </w:rPr>
  </w:style>
  <w:style w:type="paragraph" w:styleId="Heading5">
    <w:name w:val="heading 5"/>
    <w:basedOn w:val="Normal"/>
    <w:next w:val="Normal"/>
    <w:link w:val="Heading5Char"/>
    <w:uiPriority w:val="9"/>
    <w:semiHidden/>
    <w:unhideWhenUsed/>
    <w:qFormat/>
    <w:rsid w:val="00EA6DD5"/>
    <w:pPr>
      <w:keepNext/>
      <w:keepLines/>
      <w:spacing w:before="40"/>
      <w:outlineLvl w:val="4"/>
    </w:pPr>
    <w:rPr>
      <w:rFonts w:ascii="Roboto Black" w:eastAsia="Times New Roman" w:hAnsi="Roboto Black"/>
      <w:b/>
      <w:color w:val="107CB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48DB"/>
    <w:pPr>
      <w:spacing w:before="0" w:after="0"/>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basedOn w:val="Normal"/>
    <w:link w:val="HeaderChar"/>
    <w:uiPriority w:val="99"/>
    <w:unhideWhenUsed/>
    <w:rsid w:val="000F79E9"/>
    <w:pPr>
      <w:tabs>
        <w:tab w:val="center" w:pos="4419"/>
        <w:tab w:val="right" w:pos="8838"/>
      </w:tabs>
    </w:pPr>
  </w:style>
  <w:style w:type="character" w:customStyle="1" w:styleId="HeaderChar">
    <w:name w:val="Header Char"/>
    <w:basedOn w:val="DefaultParagraphFont"/>
    <w:link w:val="Header"/>
    <w:uiPriority w:val="99"/>
    <w:rsid w:val="000F79E9"/>
  </w:style>
  <w:style w:type="paragraph" w:styleId="Footer">
    <w:name w:val="footer"/>
    <w:basedOn w:val="Normal"/>
    <w:link w:val="FooterChar"/>
    <w:uiPriority w:val="99"/>
    <w:unhideWhenUsed/>
    <w:rsid w:val="000F79E9"/>
    <w:pPr>
      <w:tabs>
        <w:tab w:val="center" w:pos="4419"/>
        <w:tab w:val="right" w:pos="8838"/>
      </w:tabs>
    </w:pPr>
  </w:style>
  <w:style w:type="character" w:customStyle="1" w:styleId="FooterChar">
    <w:name w:val="Footer Char"/>
    <w:basedOn w:val="DefaultParagraphFont"/>
    <w:link w:val="Footer"/>
    <w:uiPriority w:val="99"/>
    <w:rsid w:val="000F79E9"/>
  </w:style>
  <w:style w:type="character" w:customStyle="1" w:styleId="Heading1Char">
    <w:name w:val="Heading 1 Char"/>
    <w:link w:val="Heading1"/>
    <w:uiPriority w:val="9"/>
    <w:rsid w:val="00B147A7"/>
    <w:rPr>
      <w:rFonts w:ascii="Avenir Black" w:hAnsi="Avenir Black"/>
      <w:b/>
      <w:color w:val="FF9148"/>
      <w:sz w:val="40"/>
      <w:szCs w:val="32"/>
      <w:lang w:eastAsia="en-US"/>
      <w14:textFill>
        <w14:solidFill>
          <w14:srgbClr w14:val="FF9148">
            <w14:lumMod w14:val="65000"/>
            <w14:lumOff w14:val="35000"/>
          </w14:srgbClr>
        </w14:solidFill>
      </w14:textFill>
    </w:rPr>
  </w:style>
  <w:style w:type="character" w:customStyle="1" w:styleId="Heading2Char">
    <w:name w:val="Heading 2 Char"/>
    <w:link w:val="Heading2"/>
    <w:uiPriority w:val="9"/>
    <w:rsid w:val="00B147A7"/>
    <w:rPr>
      <w:rFonts w:eastAsia="Times New Roman"/>
      <w:b/>
      <w:color w:val="002060"/>
      <w:sz w:val="40"/>
      <w:szCs w:val="26"/>
      <w:lang w:eastAsia="en-US"/>
    </w:rPr>
  </w:style>
  <w:style w:type="character" w:customStyle="1" w:styleId="Heading3Char">
    <w:name w:val="Heading 3 Char"/>
    <w:link w:val="Heading3"/>
    <w:uiPriority w:val="9"/>
    <w:rsid w:val="00EA6DD5"/>
    <w:rPr>
      <w:rFonts w:ascii="Roboto Black" w:eastAsia="Times New Roman" w:hAnsi="Roboto Black"/>
      <w:b/>
      <w:color w:val="107CB8"/>
      <w:sz w:val="32"/>
      <w:szCs w:val="24"/>
      <w:lang w:eastAsia="en-US"/>
    </w:rPr>
  </w:style>
  <w:style w:type="character" w:customStyle="1" w:styleId="Heading4Char">
    <w:name w:val="Heading 4 Char"/>
    <w:link w:val="Heading4"/>
    <w:uiPriority w:val="9"/>
    <w:rsid w:val="009B404A"/>
    <w:rPr>
      <w:rFonts w:ascii="Roboto Thin" w:eastAsia="Times New Roman" w:hAnsi="Roboto Thin" w:cs="Times New Roman"/>
      <w:iCs/>
      <w:color w:val="000000"/>
      <w:sz w:val="32"/>
    </w:rPr>
  </w:style>
  <w:style w:type="character" w:customStyle="1" w:styleId="Heading5Char">
    <w:name w:val="Heading 5 Char"/>
    <w:link w:val="Heading5"/>
    <w:uiPriority w:val="9"/>
    <w:rsid w:val="00EA6DD5"/>
    <w:rPr>
      <w:rFonts w:ascii="Roboto Black" w:eastAsia="Times New Roman" w:hAnsi="Roboto Black"/>
      <w:b/>
      <w:color w:val="107CB8"/>
      <w:sz w:val="24"/>
      <w:szCs w:val="24"/>
      <w:lang w:eastAsia="en-US"/>
    </w:rPr>
  </w:style>
  <w:style w:type="paragraph" w:styleId="NormalWeb">
    <w:name w:val="Normal (Web)"/>
    <w:basedOn w:val="Normal"/>
    <w:uiPriority w:val="99"/>
    <w:semiHidden/>
    <w:unhideWhenUsed/>
    <w:rsid w:val="009B404A"/>
    <w:pPr>
      <w:spacing w:before="100" w:beforeAutospacing="1" w:after="100" w:afterAutospacing="1"/>
    </w:pPr>
    <w:rPr>
      <w:rFonts w:ascii="Times New Roman" w:eastAsia="Times New Roman" w:hAnsi="Times New Roman"/>
      <w:lang w:eastAsia="es-ES_tradnl"/>
    </w:rPr>
  </w:style>
  <w:style w:type="paragraph" w:styleId="Subtitle">
    <w:name w:val="Subtitle"/>
    <w:basedOn w:val="Normal"/>
    <w:next w:val="Normal"/>
    <w:link w:val="SubtitleChar"/>
    <w:uiPriority w:val="11"/>
    <w:qFormat/>
    <w:pPr>
      <w:pBdr>
        <w:top w:val="nil"/>
        <w:left w:val="nil"/>
        <w:bottom w:val="nil"/>
        <w:right w:val="nil"/>
        <w:between w:val="nil"/>
      </w:pBdr>
      <w:spacing w:after="160"/>
    </w:pPr>
    <w:rPr>
      <w:rFonts w:ascii="Roboto Medium" w:eastAsia="Roboto Medium" w:hAnsi="Roboto Medium" w:cs="Roboto Medium"/>
      <w:color w:val="5A5A5A"/>
      <w:sz w:val="22"/>
      <w:szCs w:val="22"/>
    </w:rPr>
  </w:style>
  <w:style w:type="character" w:customStyle="1" w:styleId="SubtitleChar">
    <w:name w:val="Subtitle Char"/>
    <w:link w:val="Subtitle"/>
    <w:uiPriority w:val="11"/>
    <w:rsid w:val="009B404A"/>
    <w:rPr>
      <w:rFonts w:ascii="Roboto Medium" w:eastAsia="Times New Roman" w:hAnsi="Roboto Medium"/>
      <w:color w:val="5A5A5A"/>
      <w:spacing w:val="15"/>
      <w:sz w:val="22"/>
      <w:szCs w:val="22"/>
    </w:rPr>
  </w:style>
  <w:style w:type="character" w:styleId="SubtleEmphasis">
    <w:name w:val="Subtle Emphasis"/>
    <w:uiPriority w:val="19"/>
    <w:qFormat/>
    <w:rsid w:val="009B404A"/>
    <w:rPr>
      <w:rFonts w:ascii="Roboto Light" w:hAnsi="Roboto Light"/>
      <w:b w:val="0"/>
      <w:i/>
      <w:iCs/>
      <w:color w:val="404040"/>
    </w:rPr>
  </w:style>
  <w:style w:type="character" w:styleId="Emphasis">
    <w:name w:val="Emphasis"/>
    <w:uiPriority w:val="20"/>
    <w:qFormat/>
    <w:rsid w:val="009B404A"/>
    <w:rPr>
      <w:rFonts w:ascii="Roboto" w:hAnsi="Roboto"/>
      <w:b w:val="0"/>
      <w:i/>
      <w:iCs/>
    </w:rPr>
  </w:style>
  <w:style w:type="character" w:styleId="IntenseEmphasis">
    <w:name w:val="Intense Emphasis"/>
    <w:uiPriority w:val="21"/>
    <w:qFormat/>
    <w:rsid w:val="009B404A"/>
    <w:rPr>
      <w:rFonts w:ascii="Roboto Medium" w:hAnsi="Roboto Medium"/>
      <w:b w:val="0"/>
      <w:i/>
      <w:iCs/>
      <w:color w:val="000000"/>
    </w:rPr>
  </w:style>
  <w:style w:type="character" w:styleId="Strong">
    <w:name w:val="Strong"/>
    <w:uiPriority w:val="22"/>
    <w:qFormat/>
    <w:rsid w:val="009B404A"/>
    <w:rPr>
      <w:rFonts w:ascii="Roboto Medium" w:hAnsi="Roboto Medium"/>
      <w:b w:val="0"/>
      <w:bCs/>
      <w:i w:val="0"/>
    </w:rPr>
  </w:style>
  <w:style w:type="paragraph" w:styleId="Quote">
    <w:name w:val="Quote"/>
    <w:basedOn w:val="Normal"/>
    <w:next w:val="Normal"/>
    <w:link w:val="QuoteChar"/>
    <w:uiPriority w:val="29"/>
    <w:qFormat/>
    <w:rsid w:val="009B404A"/>
    <w:pPr>
      <w:spacing w:before="200" w:after="160"/>
      <w:ind w:left="864" w:right="864"/>
      <w:jc w:val="center"/>
    </w:pPr>
    <w:rPr>
      <w:i/>
      <w:iCs/>
      <w:color w:val="404040"/>
    </w:rPr>
  </w:style>
  <w:style w:type="character" w:customStyle="1" w:styleId="QuoteChar">
    <w:name w:val="Quote Char"/>
    <w:link w:val="Quote"/>
    <w:uiPriority w:val="29"/>
    <w:rsid w:val="009B404A"/>
    <w:rPr>
      <w:rFonts w:ascii="Roboto Light" w:hAnsi="Roboto Light"/>
      <w:i/>
      <w:iCs/>
      <w:color w:val="404040"/>
      <w:sz w:val="21"/>
    </w:rPr>
  </w:style>
  <w:style w:type="paragraph" w:styleId="IntenseQuote">
    <w:name w:val="Intense Quote"/>
    <w:basedOn w:val="Normal"/>
    <w:next w:val="Normal"/>
    <w:link w:val="IntenseQuoteChar"/>
    <w:uiPriority w:val="30"/>
    <w:qFormat/>
    <w:rsid w:val="009B404A"/>
    <w:pPr>
      <w:pBdr>
        <w:top w:val="single" w:sz="4" w:space="10" w:color="4472C4"/>
        <w:bottom w:val="single" w:sz="4" w:space="10" w:color="4472C4"/>
      </w:pBdr>
      <w:spacing w:before="360" w:after="360"/>
      <w:ind w:left="864" w:right="864"/>
      <w:jc w:val="center"/>
    </w:pPr>
    <w:rPr>
      <w:i/>
      <w:iCs/>
      <w:color w:val="000000"/>
    </w:rPr>
  </w:style>
  <w:style w:type="character" w:customStyle="1" w:styleId="IntenseQuoteChar">
    <w:name w:val="Intense Quote Char"/>
    <w:link w:val="IntenseQuote"/>
    <w:uiPriority w:val="30"/>
    <w:rsid w:val="009B404A"/>
    <w:rPr>
      <w:rFonts w:ascii="Roboto Light" w:hAnsi="Roboto Light"/>
      <w:i/>
      <w:iCs/>
      <w:color w:val="000000"/>
      <w:sz w:val="21"/>
    </w:rPr>
  </w:style>
  <w:style w:type="character" w:styleId="SubtleReference">
    <w:name w:val="Subtle Reference"/>
    <w:uiPriority w:val="31"/>
    <w:qFormat/>
    <w:rsid w:val="009B404A"/>
    <w:rPr>
      <w:rFonts w:ascii="Roboto Light" w:hAnsi="Roboto Light"/>
      <w:b w:val="0"/>
      <w:i w:val="0"/>
      <w:smallCaps/>
      <w:color w:val="5A5A5A"/>
    </w:rPr>
  </w:style>
  <w:style w:type="character" w:styleId="IntenseReference">
    <w:name w:val="Intense Reference"/>
    <w:uiPriority w:val="32"/>
    <w:qFormat/>
    <w:rsid w:val="009B404A"/>
    <w:rPr>
      <w:rFonts w:ascii="Roboto Medium" w:hAnsi="Roboto Medium"/>
      <w:b w:val="0"/>
      <w:bCs/>
      <w:i w:val="0"/>
      <w:smallCaps/>
      <w:color w:val="000000"/>
      <w:spacing w:val="5"/>
    </w:rPr>
  </w:style>
  <w:style w:type="character" w:styleId="BookTitle">
    <w:name w:val="Book Title"/>
    <w:uiPriority w:val="33"/>
    <w:qFormat/>
    <w:rsid w:val="009B404A"/>
    <w:rPr>
      <w:rFonts w:ascii="Roboto Medium" w:hAnsi="Roboto Medium"/>
      <w:b w:val="0"/>
      <w:bCs/>
      <w:i w:val="0"/>
      <w:iCs/>
      <w:spacing w:val="5"/>
    </w:rPr>
  </w:style>
  <w:style w:type="paragraph" w:styleId="ListParagraph">
    <w:name w:val="List Paragraph"/>
    <w:basedOn w:val="Normal"/>
    <w:uiPriority w:val="34"/>
    <w:qFormat/>
    <w:rsid w:val="009B404A"/>
    <w:pPr>
      <w:ind w:left="720"/>
      <w:contextualSpacing/>
    </w:pPr>
  </w:style>
  <w:style w:type="table" w:styleId="TableGrid">
    <w:name w:val="Table Grid"/>
    <w:basedOn w:val="TableNormal"/>
    <w:uiPriority w:val="39"/>
    <w:rsid w:val="00083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083D64"/>
  </w:style>
  <w:style w:type="paragraph" w:styleId="BalloonText">
    <w:name w:val="Balloon Text"/>
    <w:basedOn w:val="Normal"/>
    <w:link w:val="BalloonTextChar"/>
    <w:uiPriority w:val="99"/>
    <w:semiHidden/>
    <w:unhideWhenUsed/>
    <w:rsid w:val="007555D4"/>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555D4"/>
    <w:rPr>
      <w:rFonts w:ascii="Times New Roman" w:hAnsi="Times New Roman"/>
      <w:sz w:val="18"/>
      <w:szCs w:val="18"/>
      <w:lang w:eastAsia="en-US"/>
    </w:rPr>
  </w:style>
  <w:style w:type="paragraph" w:styleId="Index1">
    <w:name w:val="index 1"/>
    <w:basedOn w:val="Normal"/>
    <w:next w:val="Normal"/>
    <w:autoRedefine/>
    <w:uiPriority w:val="99"/>
    <w:unhideWhenUsed/>
    <w:rsid w:val="00A96E8C"/>
    <w:pPr>
      <w:spacing w:before="0" w:after="0"/>
      <w:ind w:left="210" w:hanging="210"/>
      <w:jc w:val="left"/>
    </w:pPr>
    <w:rPr>
      <w:rFonts w:asciiTheme="minorHAnsi" w:hAnsiTheme="minorHAnsi"/>
      <w:sz w:val="18"/>
      <w:szCs w:val="18"/>
    </w:rPr>
  </w:style>
  <w:style w:type="paragraph" w:styleId="Index2">
    <w:name w:val="index 2"/>
    <w:basedOn w:val="Normal"/>
    <w:next w:val="Normal"/>
    <w:autoRedefine/>
    <w:uiPriority w:val="99"/>
    <w:unhideWhenUsed/>
    <w:rsid w:val="00A96E8C"/>
    <w:pPr>
      <w:spacing w:before="0" w:after="0"/>
      <w:ind w:left="420" w:hanging="210"/>
      <w:jc w:val="left"/>
    </w:pPr>
    <w:rPr>
      <w:rFonts w:asciiTheme="minorHAnsi" w:hAnsiTheme="minorHAnsi"/>
      <w:sz w:val="18"/>
      <w:szCs w:val="18"/>
    </w:rPr>
  </w:style>
  <w:style w:type="paragraph" w:styleId="Index3">
    <w:name w:val="index 3"/>
    <w:basedOn w:val="Normal"/>
    <w:next w:val="Normal"/>
    <w:autoRedefine/>
    <w:uiPriority w:val="99"/>
    <w:unhideWhenUsed/>
    <w:rsid w:val="00A96E8C"/>
    <w:pPr>
      <w:spacing w:before="0" w:after="0"/>
      <w:ind w:left="630" w:hanging="210"/>
      <w:jc w:val="left"/>
    </w:pPr>
    <w:rPr>
      <w:rFonts w:asciiTheme="minorHAnsi" w:hAnsiTheme="minorHAnsi"/>
      <w:sz w:val="18"/>
      <w:szCs w:val="18"/>
    </w:rPr>
  </w:style>
  <w:style w:type="paragraph" w:styleId="Index4">
    <w:name w:val="index 4"/>
    <w:basedOn w:val="Normal"/>
    <w:next w:val="Normal"/>
    <w:autoRedefine/>
    <w:uiPriority w:val="99"/>
    <w:unhideWhenUsed/>
    <w:rsid w:val="00A96E8C"/>
    <w:pPr>
      <w:spacing w:before="0" w:after="0"/>
      <w:ind w:left="840" w:hanging="210"/>
      <w:jc w:val="left"/>
    </w:pPr>
    <w:rPr>
      <w:rFonts w:asciiTheme="minorHAnsi" w:hAnsiTheme="minorHAnsi"/>
      <w:sz w:val="18"/>
      <w:szCs w:val="18"/>
    </w:rPr>
  </w:style>
  <w:style w:type="paragraph" w:styleId="Index5">
    <w:name w:val="index 5"/>
    <w:basedOn w:val="Normal"/>
    <w:next w:val="Normal"/>
    <w:autoRedefine/>
    <w:uiPriority w:val="99"/>
    <w:unhideWhenUsed/>
    <w:rsid w:val="00A96E8C"/>
    <w:pPr>
      <w:spacing w:before="0" w:after="0"/>
      <w:ind w:left="1050" w:hanging="210"/>
      <w:jc w:val="left"/>
    </w:pPr>
    <w:rPr>
      <w:rFonts w:asciiTheme="minorHAnsi" w:hAnsiTheme="minorHAnsi"/>
      <w:sz w:val="18"/>
      <w:szCs w:val="18"/>
    </w:rPr>
  </w:style>
  <w:style w:type="paragraph" w:styleId="Index6">
    <w:name w:val="index 6"/>
    <w:basedOn w:val="Normal"/>
    <w:next w:val="Normal"/>
    <w:autoRedefine/>
    <w:uiPriority w:val="99"/>
    <w:unhideWhenUsed/>
    <w:rsid w:val="00A96E8C"/>
    <w:pPr>
      <w:spacing w:before="0" w:after="0"/>
      <w:ind w:left="1260" w:hanging="210"/>
      <w:jc w:val="left"/>
    </w:pPr>
    <w:rPr>
      <w:rFonts w:asciiTheme="minorHAnsi" w:hAnsiTheme="minorHAnsi"/>
      <w:sz w:val="18"/>
      <w:szCs w:val="18"/>
    </w:rPr>
  </w:style>
  <w:style w:type="paragraph" w:styleId="Index7">
    <w:name w:val="index 7"/>
    <w:basedOn w:val="Normal"/>
    <w:next w:val="Normal"/>
    <w:autoRedefine/>
    <w:uiPriority w:val="99"/>
    <w:unhideWhenUsed/>
    <w:rsid w:val="00A96E8C"/>
    <w:pPr>
      <w:spacing w:before="0" w:after="0"/>
      <w:ind w:left="1470" w:hanging="210"/>
      <w:jc w:val="left"/>
    </w:pPr>
    <w:rPr>
      <w:rFonts w:asciiTheme="minorHAnsi" w:hAnsiTheme="minorHAnsi"/>
      <w:sz w:val="18"/>
      <w:szCs w:val="18"/>
    </w:rPr>
  </w:style>
  <w:style w:type="paragraph" w:styleId="Index8">
    <w:name w:val="index 8"/>
    <w:basedOn w:val="Normal"/>
    <w:next w:val="Normal"/>
    <w:autoRedefine/>
    <w:uiPriority w:val="99"/>
    <w:unhideWhenUsed/>
    <w:rsid w:val="00A96E8C"/>
    <w:pPr>
      <w:spacing w:before="0" w:after="0"/>
      <w:ind w:left="1680" w:hanging="210"/>
      <w:jc w:val="left"/>
    </w:pPr>
    <w:rPr>
      <w:rFonts w:asciiTheme="minorHAnsi" w:hAnsiTheme="minorHAnsi"/>
      <w:sz w:val="18"/>
      <w:szCs w:val="18"/>
    </w:rPr>
  </w:style>
  <w:style w:type="paragraph" w:styleId="Index9">
    <w:name w:val="index 9"/>
    <w:basedOn w:val="Normal"/>
    <w:next w:val="Normal"/>
    <w:autoRedefine/>
    <w:uiPriority w:val="99"/>
    <w:unhideWhenUsed/>
    <w:rsid w:val="00A96E8C"/>
    <w:pPr>
      <w:spacing w:before="0" w:after="0"/>
      <w:ind w:left="1890" w:hanging="210"/>
      <w:jc w:val="left"/>
    </w:pPr>
    <w:rPr>
      <w:rFonts w:asciiTheme="minorHAnsi" w:hAnsiTheme="minorHAnsi"/>
      <w:sz w:val="18"/>
      <w:szCs w:val="18"/>
    </w:rPr>
  </w:style>
  <w:style w:type="paragraph" w:styleId="IndexHeading">
    <w:name w:val="index heading"/>
    <w:basedOn w:val="Normal"/>
    <w:next w:val="Index1"/>
    <w:uiPriority w:val="99"/>
    <w:unhideWhenUsed/>
    <w:rsid w:val="00A96E8C"/>
    <w:pPr>
      <w:spacing w:before="240"/>
      <w:jc w:val="center"/>
    </w:pPr>
    <w:rPr>
      <w:rFonts w:asciiTheme="minorHAnsi" w:hAnsiTheme="minorHAnsi"/>
      <w:b/>
      <w:bCs/>
      <w:sz w:val="26"/>
      <w:szCs w:val="26"/>
    </w:rPr>
  </w:style>
  <w:style w:type="character" w:customStyle="1" w:styleId="TitleChar">
    <w:name w:val="Title Char"/>
    <w:basedOn w:val="DefaultParagraphFont"/>
    <w:link w:val="Title"/>
    <w:uiPriority w:val="10"/>
    <w:rsid w:val="004C48DB"/>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7C6659"/>
    <w:pPr>
      <w:spacing w:before="480" w:after="0" w:line="276" w:lineRule="auto"/>
      <w:jc w:val="left"/>
      <w:outlineLvl w:val="9"/>
    </w:pPr>
    <w:rPr>
      <w:rFonts w:asciiTheme="majorHAnsi" w:eastAsiaTheme="majorEastAsia" w:hAnsiTheme="majorHAnsi" w:cstheme="majorBidi"/>
      <w:bCs/>
      <w:color w:val="4472C4" w:themeColor="accent1"/>
      <w:sz w:val="28"/>
      <w:szCs w:val="28"/>
      <w:lang w:val="en-US"/>
      <w14:textFill>
        <w14:solidFill>
          <w14:schemeClr w14:val="accent1">
            <w14:lumMod w14:val="75000"/>
            <w14:lumMod w14:val="65000"/>
            <w14:lumOff w14:val="35000"/>
          </w14:schemeClr>
        </w14:solidFill>
      </w14:textFill>
    </w:rPr>
  </w:style>
  <w:style w:type="paragraph" w:styleId="TOC1">
    <w:name w:val="toc 1"/>
    <w:basedOn w:val="Normal"/>
    <w:next w:val="Normal"/>
    <w:autoRedefine/>
    <w:uiPriority w:val="39"/>
    <w:unhideWhenUsed/>
    <w:rsid w:val="007C6659"/>
    <w:pPr>
      <w:spacing w:after="0"/>
      <w:jc w:val="left"/>
    </w:pPr>
    <w:rPr>
      <w:rFonts w:asciiTheme="minorHAnsi" w:hAnsiTheme="minorHAnsi"/>
      <w:b/>
      <w:bCs/>
      <w:i/>
      <w:iCs/>
    </w:rPr>
  </w:style>
  <w:style w:type="character" w:styleId="Hyperlink">
    <w:name w:val="Hyperlink"/>
    <w:basedOn w:val="DefaultParagraphFont"/>
    <w:uiPriority w:val="99"/>
    <w:unhideWhenUsed/>
    <w:rsid w:val="007C6659"/>
    <w:rPr>
      <w:color w:val="0563C1" w:themeColor="hyperlink"/>
      <w:u w:val="single"/>
    </w:rPr>
  </w:style>
  <w:style w:type="paragraph" w:styleId="TOC2">
    <w:name w:val="toc 2"/>
    <w:basedOn w:val="Normal"/>
    <w:next w:val="Normal"/>
    <w:autoRedefine/>
    <w:uiPriority w:val="39"/>
    <w:unhideWhenUsed/>
    <w:rsid w:val="007C6659"/>
    <w:pPr>
      <w:spacing w:after="0"/>
      <w:ind w:left="210"/>
      <w:jc w:val="left"/>
    </w:pPr>
    <w:rPr>
      <w:rFonts w:asciiTheme="minorHAnsi" w:hAnsiTheme="minorHAnsi"/>
      <w:b/>
      <w:bCs/>
      <w:sz w:val="22"/>
      <w:szCs w:val="22"/>
    </w:rPr>
  </w:style>
  <w:style w:type="paragraph" w:styleId="TOC3">
    <w:name w:val="toc 3"/>
    <w:basedOn w:val="Normal"/>
    <w:next w:val="Normal"/>
    <w:autoRedefine/>
    <w:uiPriority w:val="39"/>
    <w:unhideWhenUsed/>
    <w:rsid w:val="007C6659"/>
    <w:pPr>
      <w:spacing w:before="0" w:after="0"/>
      <w:ind w:left="420"/>
      <w:jc w:val="left"/>
    </w:pPr>
    <w:rPr>
      <w:rFonts w:asciiTheme="minorHAnsi" w:hAnsiTheme="minorHAnsi"/>
      <w:sz w:val="20"/>
      <w:szCs w:val="20"/>
    </w:rPr>
  </w:style>
  <w:style w:type="paragraph" w:styleId="TOC4">
    <w:name w:val="toc 4"/>
    <w:basedOn w:val="Normal"/>
    <w:next w:val="Normal"/>
    <w:autoRedefine/>
    <w:uiPriority w:val="39"/>
    <w:semiHidden/>
    <w:unhideWhenUsed/>
    <w:rsid w:val="007C6659"/>
    <w:pPr>
      <w:spacing w:before="0" w:after="0"/>
      <w:ind w:left="630"/>
      <w:jc w:val="left"/>
    </w:pPr>
    <w:rPr>
      <w:rFonts w:asciiTheme="minorHAnsi" w:hAnsiTheme="minorHAnsi"/>
      <w:sz w:val="20"/>
      <w:szCs w:val="20"/>
    </w:rPr>
  </w:style>
  <w:style w:type="paragraph" w:styleId="TOC5">
    <w:name w:val="toc 5"/>
    <w:basedOn w:val="Normal"/>
    <w:next w:val="Normal"/>
    <w:autoRedefine/>
    <w:uiPriority w:val="39"/>
    <w:semiHidden/>
    <w:unhideWhenUsed/>
    <w:rsid w:val="007C6659"/>
    <w:pPr>
      <w:spacing w:before="0" w:after="0"/>
      <w:ind w:left="840"/>
      <w:jc w:val="left"/>
    </w:pPr>
    <w:rPr>
      <w:rFonts w:asciiTheme="minorHAnsi" w:hAnsiTheme="minorHAnsi"/>
      <w:sz w:val="20"/>
      <w:szCs w:val="20"/>
    </w:rPr>
  </w:style>
  <w:style w:type="paragraph" w:styleId="TOC6">
    <w:name w:val="toc 6"/>
    <w:basedOn w:val="Normal"/>
    <w:next w:val="Normal"/>
    <w:autoRedefine/>
    <w:uiPriority w:val="39"/>
    <w:semiHidden/>
    <w:unhideWhenUsed/>
    <w:rsid w:val="007C6659"/>
    <w:pPr>
      <w:spacing w:before="0" w:after="0"/>
      <w:ind w:left="1050"/>
      <w:jc w:val="left"/>
    </w:pPr>
    <w:rPr>
      <w:rFonts w:asciiTheme="minorHAnsi" w:hAnsiTheme="minorHAnsi"/>
      <w:sz w:val="20"/>
      <w:szCs w:val="20"/>
    </w:rPr>
  </w:style>
  <w:style w:type="paragraph" w:styleId="TOC7">
    <w:name w:val="toc 7"/>
    <w:basedOn w:val="Normal"/>
    <w:next w:val="Normal"/>
    <w:autoRedefine/>
    <w:uiPriority w:val="39"/>
    <w:semiHidden/>
    <w:unhideWhenUsed/>
    <w:rsid w:val="007C6659"/>
    <w:pPr>
      <w:spacing w:before="0" w:after="0"/>
      <w:ind w:left="1260"/>
      <w:jc w:val="left"/>
    </w:pPr>
    <w:rPr>
      <w:rFonts w:asciiTheme="minorHAnsi" w:hAnsiTheme="minorHAnsi"/>
      <w:sz w:val="20"/>
      <w:szCs w:val="20"/>
    </w:rPr>
  </w:style>
  <w:style w:type="paragraph" w:styleId="TOC8">
    <w:name w:val="toc 8"/>
    <w:basedOn w:val="Normal"/>
    <w:next w:val="Normal"/>
    <w:autoRedefine/>
    <w:uiPriority w:val="39"/>
    <w:semiHidden/>
    <w:unhideWhenUsed/>
    <w:rsid w:val="007C6659"/>
    <w:pPr>
      <w:spacing w:before="0" w:after="0"/>
      <w:ind w:left="1470"/>
      <w:jc w:val="left"/>
    </w:pPr>
    <w:rPr>
      <w:rFonts w:asciiTheme="minorHAnsi" w:hAnsiTheme="minorHAnsi"/>
      <w:sz w:val="20"/>
      <w:szCs w:val="20"/>
    </w:rPr>
  </w:style>
  <w:style w:type="paragraph" w:styleId="TOC9">
    <w:name w:val="toc 9"/>
    <w:basedOn w:val="Normal"/>
    <w:next w:val="Normal"/>
    <w:autoRedefine/>
    <w:uiPriority w:val="39"/>
    <w:semiHidden/>
    <w:unhideWhenUsed/>
    <w:rsid w:val="007C6659"/>
    <w:pPr>
      <w:spacing w:before="0" w:after="0"/>
      <w:ind w:left="1680"/>
      <w:jc w:val="left"/>
    </w:pPr>
    <w:rPr>
      <w:rFonts w:asciiTheme="minorHAnsi" w:hAnsiTheme="minorHAnsi"/>
      <w:sz w:val="20"/>
      <w:szCs w:val="20"/>
    </w:rPr>
  </w:style>
  <w:style w:type="paragraph" w:styleId="NoSpacing">
    <w:name w:val="No Spacing"/>
    <w:link w:val="NoSpacingChar"/>
    <w:uiPriority w:val="1"/>
    <w:qFormat/>
    <w:rsid w:val="00322BD5"/>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322BD5"/>
    <w:rPr>
      <w:rFonts w:asciiTheme="minorHAnsi" w:eastAsiaTheme="minorEastAsia" w:hAnsiTheme="minorHAnsi" w:cstheme="minorBidi"/>
      <w:sz w:val="22"/>
      <w:szCs w:val="22"/>
      <w:lang w:val="en-US" w:eastAsia="zh-CN"/>
    </w:rPr>
  </w:style>
  <w:style w:type="paragraph" w:styleId="FootnoteText">
    <w:name w:val="footnote text"/>
    <w:basedOn w:val="Normal"/>
    <w:link w:val="FootnoteTextChar"/>
    <w:uiPriority w:val="99"/>
    <w:semiHidden/>
    <w:unhideWhenUsed/>
    <w:rsid w:val="00D432FE"/>
    <w:pPr>
      <w:spacing w:before="0" w:after="0"/>
    </w:pPr>
    <w:rPr>
      <w:sz w:val="20"/>
      <w:szCs w:val="20"/>
    </w:rPr>
  </w:style>
  <w:style w:type="character" w:customStyle="1" w:styleId="FootnoteTextChar">
    <w:name w:val="Footnote Text Char"/>
    <w:basedOn w:val="DefaultParagraphFont"/>
    <w:link w:val="FootnoteText"/>
    <w:uiPriority w:val="99"/>
    <w:semiHidden/>
    <w:rsid w:val="00D432FE"/>
    <w:rPr>
      <w:rFonts w:ascii="Avenir Light" w:hAnsi="Avenir Light"/>
      <w:lang w:eastAsia="en-US"/>
    </w:rPr>
  </w:style>
  <w:style w:type="character" w:styleId="FootnoteReference">
    <w:name w:val="footnote reference"/>
    <w:basedOn w:val="DefaultParagraphFont"/>
    <w:unhideWhenUsed/>
    <w:rsid w:val="00D432FE"/>
    <w:rPr>
      <w:vertAlign w:val="superscript"/>
    </w:rPr>
  </w:style>
  <w:style w:type="paragraph" w:styleId="EndnoteText">
    <w:name w:val="endnote text"/>
    <w:basedOn w:val="Normal"/>
    <w:link w:val="EndnoteTextChar"/>
    <w:uiPriority w:val="99"/>
    <w:semiHidden/>
    <w:unhideWhenUsed/>
    <w:rsid w:val="00D432FE"/>
    <w:pPr>
      <w:spacing w:before="0" w:after="0"/>
    </w:pPr>
    <w:rPr>
      <w:sz w:val="20"/>
      <w:szCs w:val="20"/>
    </w:rPr>
  </w:style>
  <w:style w:type="character" w:customStyle="1" w:styleId="EndnoteTextChar">
    <w:name w:val="Endnote Text Char"/>
    <w:basedOn w:val="DefaultParagraphFont"/>
    <w:link w:val="EndnoteText"/>
    <w:uiPriority w:val="99"/>
    <w:semiHidden/>
    <w:rsid w:val="00D432FE"/>
    <w:rPr>
      <w:rFonts w:ascii="Avenir Light" w:hAnsi="Avenir Light"/>
      <w:lang w:eastAsia="en-US"/>
    </w:rPr>
  </w:style>
  <w:style w:type="character" w:styleId="EndnoteReference">
    <w:name w:val="endnote reference"/>
    <w:basedOn w:val="DefaultParagraphFont"/>
    <w:uiPriority w:val="99"/>
    <w:semiHidden/>
    <w:unhideWhenUsed/>
    <w:rsid w:val="00D432FE"/>
    <w:rPr>
      <w:vertAlign w:val="superscript"/>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BodyText2">
    <w:name w:val="Body Text 2"/>
    <w:basedOn w:val="Normal"/>
    <w:link w:val="BodyText2Char"/>
    <w:rsid w:val="00B147A7"/>
    <w:pPr>
      <w:spacing w:before="0" w:after="0"/>
      <w:jc w:val="center"/>
    </w:pPr>
    <w:rPr>
      <w:rFonts w:ascii="Arial" w:eastAsia="Times New Roman" w:hAnsi="Arial" w:cs="Arial"/>
      <w:b/>
      <w:bCs/>
      <w:sz w:val="20"/>
      <w:lang w:val="nl-NL"/>
    </w:rPr>
  </w:style>
  <w:style w:type="character" w:customStyle="1" w:styleId="BodyText2Char">
    <w:name w:val="Body Text 2 Char"/>
    <w:basedOn w:val="DefaultParagraphFont"/>
    <w:link w:val="BodyText2"/>
    <w:rsid w:val="00B147A7"/>
    <w:rPr>
      <w:rFonts w:ascii="Arial" w:eastAsia="Times New Roman" w:hAnsi="Arial" w:cs="Arial"/>
      <w:b/>
      <w:bCs/>
      <w:sz w:val="20"/>
      <w:lang w:val="nl-NL" w:eastAsia="en-US"/>
    </w:rPr>
  </w:style>
  <w:style w:type="numbering" w:customStyle="1" w:styleId="CurrentList1">
    <w:name w:val="Current List1"/>
    <w:uiPriority w:val="99"/>
    <w:rsid w:val="00B147A7"/>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yperlink" Target="https://www.birmingham.ac.uk/Documents/alumni/graduatecareers/skills-profile.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yperlink" Target="https://www.ibbaka.com/ibbaka-talent-blog/what-is-a-skill-profil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ailyworkjournal.com/"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eamdashjournal.com/journal-prompts-to-find-your-purpose-feeling-lost-in-your-career/"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hyperlink" Target="https://hr.leeds.ac.uk/info/10/redeployment/102/redeployment_for_employees/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5.jp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X2H8+kbk7ZLNGljG1xeMwoLvw==">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gAciExOFhyUmNmUDd2N3JqWW54VTNmd1VkUnBfLXpDLW5sZ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6861</Words>
  <Characters>39111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Carmelo Puyo Irisarri</dc:creator>
  <cp:lastModifiedBy>Office09 CEIPES</cp:lastModifiedBy>
  <cp:revision>2</cp:revision>
  <dcterms:created xsi:type="dcterms:W3CDTF">2023-07-07T12:34:00Z</dcterms:created>
  <dcterms:modified xsi:type="dcterms:W3CDTF">2023-07-07T12:34:00Z</dcterms:modified>
</cp:coreProperties>
</file>